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CCA90" w14:textId="77777777" w:rsidR="002D13E6" w:rsidRPr="00E81BF1" w:rsidRDefault="002D13E6" w:rsidP="002D13E6">
      <w:pPr>
        <w:ind w:firstLine="360"/>
        <w:jc w:val="both"/>
      </w:pPr>
      <w:bookmarkStart w:id="0" w:name="_Toc531686832"/>
      <w:bookmarkStart w:id="1" w:name="_Toc34825528"/>
      <w:bookmarkStart w:id="2" w:name="_Toc62565858"/>
      <w:bookmarkStart w:id="3" w:name="_Toc179282024"/>
      <w:bookmarkStart w:id="4" w:name="_Ref221953364"/>
    </w:p>
    <w:p w14:paraId="0AB3E463" w14:textId="77777777" w:rsidR="002D13E6" w:rsidRPr="00E81BF1" w:rsidRDefault="002D13E6" w:rsidP="002D13E6">
      <w:pPr>
        <w:ind w:firstLine="360"/>
        <w:jc w:val="right"/>
        <w:rPr>
          <w:b/>
          <w:sz w:val="22"/>
          <w:szCs w:val="22"/>
        </w:rPr>
      </w:pPr>
      <w:r w:rsidRPr="00E81BF1">
        <w:rPr>
          <w:b/>
          <w:sz w:val="22"/>
          <w:szCs w:val="22"/>
        </w:rPr>
        <w:t>«ЗАТВЕРДЖЕНО»</w:t>
      </w:r>
    </w:p>
    <w:p w14:paraId="324D56EC" w14:textId="057F597C" w:rsidR="002D13E6" w:rsidRPr="00E81BF1" w:rsidRDefault="002D13E6" w:rsidP="002D13E6">
      <w:pPr>
        <w:ind w:firstLine="360"/>
        <w:jc w:val="right"/>
        <w:rPr>
          <w:b/>
          <w:sz w:val="22"/>
          <w:szCs w:val="22"/>
        </w:rPr>
      </w:pPr>
      <w:r w:rsidRPr="00E81BF1">
        <w:rPr>
          <w:b/>
          <w:sz w:val="22"/>
          <w:szCs w:val="22"/>
        </w:rPr>
        <w:t>РІЧНИМИ ЗАГАЛЬНИМИ ЗБОРАМИ АКЦІОНЕРІВ</w:t>
      </w:r>
    </w:p>
    <w:p w14:paraId="5C0C74F9" w14:textId="77777777" w:rsidR="002D13E6" w:rsidRPr="00021020" w:rsidRDefault="002D13E6" w:rsidP="002D13E6">
      <w:pPr>
        <w:ind w:firstLine="360"/>
        <w:jc w:val="right"/>
        <w:rPr>
          <w:b/>
          <w:sz w:val="22"/>
          <w:szCs w:val="22"/>
        </w:rPr>
      </w:pPr>
      <w:r w:rsidRPr="00E81BF1">
        <w:rPr>
          <w:b/>
          <w:sz w:val="22"/>
          <w:szCs w:val="22"/>
        </w:rPr>
        <w:t xml:space="preserve">ПРИВАТНОГО </w:t>
      </w:r>
      <w:r w:rsidRPr="00021020">
        <w:rPr>
          <w:b/>
          <w:sz w:val="22"/>
          <w:szCs w:val="22"/>
        </w:rPr>
        <w:t>АКЦІОНЕРНОГО ТОВАРИСТВА</w:t>
      </w:r>
    </w:p>
    <w:p w14:paraId="64F05B1B" w14:textId="622CFEAD" w:rsidR="002D13E6" w:rsidRPr="00021020" w:rsidRDefault="002D13E6" w:rsidP="002D13E6">
      <w:pPr>
        <w:ind w:firstLine="360"/>
        <w:jc w:val="right"/>
        <w:rPr>
          <w:b/>
          <w:sz w:val="22"/>
          <w:szCs w:val="22"/>
        </w:rPr>
      </w:pPr>
      <w:r w:rsidRPr="00021020">
        <w:rPr>
          <w:b/>
          <w:sz w:val="22"/>
          <w:szCs w:val="22"/>
        </w:rPr>
        <w:t xml:space="preserve"> «</w:t>
      </w:r>
      <w:r w:rsidR="008E0067" w:rsidRPr="00021020">
        <w:rPr>
          <w:b/>
          <w:sz w:val="22"/>
          <w:szCs w:val="22"/>
        </w:rPr>
        <w:t>ЩОРСЬКИЙ ЗАВОД ПРОДОВОЛЬЧИХ ТОВАРІВ</w:t>
      </w:r>
      <w:r w:rsidRPr="00021020">
        <w:rPr>
          <w:b/>
          <w:sz w:val="22"/>
          <w:szCs w:val="22"/>
        </w:rPr>
        <w:t>»</w:t>
      </w:r>
    </w:p>
    <w:p w14:paraId="73E4152A" w14:textId="29BCDB18" w:rsidR="002D13E6" w:rsidRPr="00021020" w:rsidRDefault="002D13E6" w:rsidP="002D13E6">
      <w:pPr>
        <w:ind w:firstLine="360"/>
        <w:jc w:val="right"/>
        <w:rPr>
          <w:b/>
        </w:rPr>
      </w:pPr>
      <w:r w:rsidRPr="00021020">
        <w:rPr>
          <w:b/>
          <w:sz w:val="22"/>
          <w:szCs w:val="22"/>
        </w:rPr>
        <w:t>протокол № 1 від </w:t>
      </w:r>
      <w:r w:rsidR="0071770F" w:rsidRPr="00021020">
        <w:rPr>
          <w:b/>
          <w:sz w:val="22"/>
          <w:szCs w:val="22"/>
        </w:rPr>
        <w:t>04</w:t>
      </w:r>
      <w:r w:rsidRPr="00021020">
        <w:rPr>
          <w:b/>
          <w:sz w:val="22"/>
          <w:szCs w:val="22"/>
        </w:rPr>
        <w:t xml:space="preserve"> </w:t>
      </w:r>
      <w:r w:rsidR="0071770F" w:rsidRPr="00021020">
        <w:rPr>
          <w:b/>
          <w:sz w:val="22"/>
          <w:szCs w:val="22"/>
        </w:rPr>
        <w:t>травня</w:t>
      </w:r>
      <w:r w:rsidRPr="00021020">
        <w:rPr>
          <w:b/>
          <w:sz w:val="22"/>
          <w:szCs w:val="22"/>
        </w:rPr>
        <w:t xml:space="preserve"> 2023 року</w:t>
      </w:r>
    </w:p>
    <w:p w14:paraId="100CDDDA" w14:textId="77777777" w:rsidR="002D13E6" w:rsidRPr="00395665" w:rsidRDefault="002D13E6" w:rsidP="002D13E6">
      <w:pPr>
        <w:jc w:val="right"/>
      </w:pPr>
    </w:p>
    <w:p w14:paraId="58A7B5C2" w14:textId="77777777" w:rsidR="002D13E6" w:rsidRPr="00E81BF1" w:rsidRDefault="002D13E6" w:rsidP="002D13E6">
      <w:pPr>
        <w:jc w:val="both"/>
      </w:pPr>
    </w:p>
    <w:p w14:paraId="34F4AAD8" w14:textId="77777777" w:rsidR="002D13E6" w:rsidRPr="00E81BF1" w:rsidRDefault="002D13E6" w:rsidP="002D13E6">
      <w:pPr>
        <w:jc w:val="both"/>
      </w:pPr>
    </w:p>
    <w:p w14:paraId="294AF25E" w14:textId="77777777" w:rsidR="002D13E6" w:rsidRPr="00E81BF1" w:rsidRDefault="002D13E6" w:rsidP="002D13E6">
      <w:pPr>
        <w:jc w:val="both"/>
      </w:pPr>
    </w:p>
    <w:p w14:paraId="3B40C815" w14:textId="77777777" w:rsidR="002D13E6" w:rsidRPr="00E81BF1" w:rsidRDefault="002D13E6" w:rsidP="002D13E6">
      <w:pPr>
        <w:jc w:val="both"/>
      </w:pPr>
    </w:p>
    <w:p w14:paraId="3F488F7E" w14:textId="77777777" w:rsidR="002D13E6" w:rsidRPr="00E81BF1" w:rsidRDefault="002D13E6" w:rsidP="002D13E6">
      <w:pPr>
        <w:jc w:val="both"/>
      </w:pPr>
    </w:p>
    <w:p w14:paraId="5DB5A1A6" w14:textId="77777777" w:rsidR="002D13E6" w:rsidRPr="00E81BF1" w:rsidRDefault="002D13E6" w:rsidP="002D13E6">
      <w:pPr>
        <w:jc w:val="both"/>
      </w:pPr>
    </w:p>
    <w:tbl>
      <w:tblPr>
        <w:tblW w:w="5000" w:type="pct"/>
        <w:tblLook w:val="0000" w:firstRow="0" w:lastRow="0" w:firstColumn="0" w:lastColumn="0" w:noHBand="0" w:noVBand="0"/>
      </w:tblPr>
      <w:tblGrid>
        <w:gridCol w:w="10422"/>
      </w:tblGrid>
      <w:tr w:rsidR="002D13E6" w:rsidRPr="00E81BF1" w14:paraId="5DF2000F" w14:textId="77777777" w:rsidTr="002D13E6">
        <w:tc>
          <w:tcPr>
            <w:tcW w:w="1715" w:type="pct"/>
          </w:tcPr>
          <w:p w14:paraId="1C074515" w14:textId="77777777" w:rsidR="002D13E6" w:rsidRPr="00E81BF1" w:rsidRDefault="002D13E6" w:rsidP="002D13E6">
            <w:pPr>
              <w:jc w:val="both"/>
            </w:pPr>
          </w:p>
        </w:tc>
      </w:tr>
    </w:tbl>
    <w:p w14:paraId="27F91997" w14:textId="77777777" w:rsidR="002D13E6" w:rsidRPr="00E81BF1" w:rsidRDefault="002D13E6" w:rsidP="002D13E6">
      <w:pPr>
        <w:ind w:firstLine="360"/>
        <w:jc w:val="both"/>
      </w:pPr>
    </w:p>
    <w:p w14:paraId="1A577D0A" w14:textId="77777777" w:rsidR="002D13E6" w:rsidRPr="00E81BF1" w:rsidRDefault="002D13E6" w:rsidP="002D13E6">
      <w:pPr>
        <w:ind w:firstLine="360"/>
        <w:jc w:val="both"/>
      </w:pPr>
    </w:p>
    <w:p w14:paraId="2964B18A" w14:textId="77777777" w:rsidR="002D13E6" w:rsidRPr="00E81BF1" w:rsidRDefault="002D13E6" w:rsidP="002D13E6">
      <w:pPr>
        <w:ind w:firstLine="360"/>
        <w:jc w:val="both"/>
      </w:pPr>
    </w:p>
    <w:p w14:paraId="16FBCADC" w14:textId="77777777" w:rsidR="002D13E6" w:rsidRPr="00E81BF1" w:rsidRDefault="002D13E6" w:rsidP="002D13E6">
      <w:pPr>
        <w:ind w:firstLine="360"/>
        <w:jc w:val="both"/>
      </w:pPr>
    </w:p>
    <w:p w14:paraId="54A21796" w14:textId="77777777" w:rsidR="002D13E6" w:rsidRPr="00E81BF1" w:rsidRDefault="002D13E6" w:rsidP="002D13E6">
      <w:pPr>
        <w:ind w:firstLine="360"/>
        <w:jc w:val="both"/>
      </w:pPr>
    </w:p>
    <w:p w14:paraId="696FC223" w14:textId="77777777" w:rsidR="002D13E6" w:rsidRPr="00E81BF1" w:rsidRDefault="002D13E6" w:rsidP="002D13E6">
      <w:pPr>
        <w:ind w:firstLine="360"/>
        <w:jc w:val="both"/>
      </w:pPr>
    </w:p>
    <w:p w14:paraId="7F77A116" w14:textId="77777777" w:rsidR="002D13E6" w:rsidRPr="00E81BF1" w:rsidRDefault="002D13E6" w:rsidP="002D13E6">
      <w:pPr>
        <w:ind w:firstLine="360"/>
        <w:jc w:val="both"/>
      </w:pPr>
    </w:p>
    <w:p w14:paraId="2B6BCA2C" w14:textId="77777777" w:rsidR="002D13E6" w:rsidRPr="00E81BF1" w:rsidRDefault="002D13E6" w:rsidP="002D13E6">
      <w:pPr>
        <w:ind w:firstLine="360"/>
        <w:jc w:val="both"/>
      </w:pPr>
    </w:p>
    <w:p w14:paraId="6137B327" w14:textId="77777777" w:rsidR="002D13E6" w:rsidRPr="00E81BF1" w:rsidRDefault="002D13E6" w:rsidP="002D13E6">
      <w:pPr>
        <w:ind w:firstLine="360"/>
        <w:jc w:val="both"/>
      </w:pPr>
    </w:p>
    <w:p w14:paraId="30E0CFB6" w14:textId="77777777" w:rsidR="002D13E6" w:rsidRPr="00E81BF1" w:rsidRDefault="002D13E6" w:rsidP="002D13E6">
      <w:pPr>
        <w:ind w:firstLine="360"/>
        <w:jc w:val="both"/>
      </w:pPr>
    </w:p>
    <w:p w14:paraId="3B8D4C37" w14:textId="77777777" w:rsidR="002D13E6" w:rsidRPr="00E81BF1" w:rsidRDefault="002D13E6" w:rsidP="002D13E6">
      <w:pPr>
        <w:ind w:firstLine="360"/>
        <w:jc w:val="both"/>
      </w:pPr>
    </w:p>
    <w:p w14:paraId="36B19E51" w14:textId="77777777" w:rsidR="002D13E6" w:rsidRPr="00E81BF1" w:rsidRDefault="002D13E6" w:rsidP="002D13E6">
      <w:pPr>
        <w:ind w:firstLine="360"/>
        <w:jc w:val="both"/>
      </w:pPr>
    </w:p>
    <w:p w14:paraId="57135614" w14:textId="77777777" w:rsidR="002D13E6" w:rsidRPr="00E81BF1" w:rsidRDefault="002D13E6" w:rsidP="002D13E6">
      <w:pPr>
        <w:ind w:firstLine="360"/>
        <w:jc w:val="both"/>
      </w:pPr>
    </w:p>
    <w:p w14:paraId="1BDA1024" w14:textId="77777777" w:rsidR="002D13E6" w:rsidRPr="00E81BF1" w:rsidRDefault="002D13E6" w:rsidP="002D13E6">
      <w:pPr>
        <w:ind w:firstLine="360"/>
        <w:jc w:val="center"/>
      </w:pPr>
    </w:p>
    <w:p w14:paraId="17A9E483" w14:textId="77777777" w:rsidR="002D13E6" w:rsidRPr="00E81BF1" w:rsidRDefault="002D13E6" w:rsidP="00145233">
      <w:pPr>
        <w:jc w:val="center"/>
        <w:rPr>
          <w:b/>
          <w:sz w:val="36"/>
          <w:szCs w:val="36"/>
        </w:rPr>
      </w:pPr>
      <w:r w:rsidRPr="00E81BF1">
        <w:rPr>
          <w:b/>
          <w:sz w:val="36"/>
          <w:szCs w:val="36"/>
        </w:rPr>
        <w:t>СТАТУТ</w:t>
      </w:r>
    </w:p>
    <w:p w14:paraId="6BB0283D" w14:textId="77777777" w:rsidR="002D13E6" w:rsidRPr="00E81BF1" w:rsidRDefault="002D13E6" w:rsidP="00145233">
      <w:pPr>
        <w:jc w:val="center"/>
        <w:rPr>
          <w:b/>
          <w:sz w:val="36"/>
          <w:szCs w:val="36"/>
        </w:rPr>
      </w:pPr>
      <w:r w:rsidRPr="00E81BF1">
        <w:rPr>
          <w:b/>
          <w:sz w:val="36"/>
          <w:szCs w:val="36"/>
        </w:rPr>
        <w:t>ПРИВАТНОГО АКЦІОНЕРНОГО ТОВАРИСТВА</w:t>
      </w:r>
    </w:p>
    <w:p w14:paraId="6004A445" w14:textId="5447672E" w:rsidR="002D13E6" w:rsidRPr="00E81BF1" w:rsidRDefault="002D13E6" w:rsidP="00145233">
      <w:pPr>
        <w:jc w:val="center"/>
        <w:rPr>
          <w:b/>
          <w:sz w:val="36"/>
          <w:szCs w:val="36"/>
        </w:rPr>
      </w:pPr>
      <w:r w:rsidRPr="00E81BF1">
        <w:rPr>
          <w:b/>
          <w:sz w:val="36"/>
          <w:szCs w:val="36"/>
        </w:rPr>
        <w:t xml:space="preserve"> «</w:t>
      </w:r>
      <w:r w:rsidR="008E0067">
        <w:rPr>
          <w:b/>
          <w:sz w:val="36"/>
          <w:szCs w:val="36"/>
        </w:rPr>
        <w:t>ЩОРСЬКИЙ ЗАВОД ПРОДОВОЛЬЧИХ ТОВАРІВ</w:t>
      </w:r>
      <w:r w:rsidRPr="00E81BF1">
        <w:rPr>
          <w:b/>
          <w:sz w:val="36"/>
          <w:szCs w:val="36"/>
        </w:rPr>
        <w:t>»</w:t>
      </w:r>
    </w:p>
    <w:p w14:paraId="2D1ECB80" w14:textId="4F8BA9FB" w:rsidR="002D13E6" w:rsidRPr="00E81BF1" w:rsidRDefault="002D13E6" w:rsidP="00145233">
      <w:pPr>
        <w:jc w:val="center"/>
        <w:rPr>
          <w:b/>
          <w:szCs w:val="24"/>
        </w:rPr>
      </w:pPr>
      <w:r w:rsidRPr="00E81BF1">
        <w:rPr>
          <w:b/>
          <w:szCs w:val="24"/>
        </w:rPr>
        <w:t xml:space="preserve">(ідентифікаційний код </w:t>
      </w:r>
      <w:r w:rsidR="008E0067" w:rsidRPr="008E0067">
        <w:rPr>
          <w:b/>
          <w:szCs w:val="24"/>
        </w:rPr>
        <w:t>00381143</w:t>
      </w:r>
      <w:r w:rsidRPr="00E81BF1">
        <w:rPr>
          <w:b/>
          <w:szCs w:val="24"/>
        </w:rPr>
        <w:t>)</w:t>
      </w:r>
    </w:p>
    <w:p w14:paraId="1171BE93" w14:textId="77777777" w:rsidR="002D13E6" w:rsidRPr="00E81BF1" w:rsidRDefault="002D13E6" w:rsidP="00145233">
      <w:pPr>
        <w:jc w:val="center"/>
        <w:rPr>
          <w:b/>
          <w:szCs w:val="24"/>
        </w:rPr>
      </w:pPr>
      <w:r w:rsidRPr="00E81BF1">
        <w:rPr>
          <w:b/>
          <w:szCs w:val="24"/>
        </w:rPr>
        <w:t>(нова редакція)</w:t>
      </w:r>
    </w:p>
    <w:p w14:paraId="53A8D568" w14:textId="77777777" w:rsidR="002D13E6" w:rsidRPr="00E81BF1" w:rsidRDefault="002D13E6" w:rsidP="002D13E6">
      <w:pPr>
        <w:ind w:firstLine="360"/>
        <w:jc w:val="center"/>
        <w:rPr>
          <w:b/>
          <w:sz w:val="22"/>
          <w:szCs w:val="22"/>
        </w:rPr>
      </w:pPr>
    </w:p>
    <w:p w14:paraId="0F0FE5FA" w14:textId="77777777" w:rsidR="002D13E6" w:rsidRPr="00E81BF1" w:rsidRDefault="002D13E6" w:rsidP="002D13E6">
      <w:pPr>
        <w:ind w:firstLine="360"/>
        <w:jc w:val="both"/>
        <w:rPr>
          <w:b/>
          <w:sz w:val="22"/>
          <w:szCs w:val="22"/>
        </w:rPr>
      </w:pPr>
    </w:p>
    <w:p w14:paraId="6FF67093" w14:textId="77777777" w:rsidR="002D13E6" w:rsidRPr="00E81BF1" w:rsidRDefault="002D13E6" w:rsidP="002D13E6">
      <w:pPr>
        <w:ind w:firstLine="360"/>
        <w:jc w:val="both"/>
        <w:rPr>
          <w:b/>
          <w:sz w:val="22"/>
          <w:szCs w:val="22"/>
        </w:rPr>
      </w:pPr>
    </w:p>
    <w:p w14:paraId="5C499F8D" w14:textId="77777777" w:rsidR="002D13E6" w:rsidRPr="00E81BF1" w:rsidRDefault="002D13E6" w:rsidP="002D13E6">
      <w:pPr>
        <w:ind w:firstLine="360"/>
        <w:jc w:val="both"/>
        <w:rPr>
          <w:b/>
          <w:sz w:val="22"/>
          <w:szCs w:val="22"/>
        </w:rPr>
      </w:pPr>
    </w:p>
    <w:p w14:paraId="0F7AD0A6" w14:textId="77777777" w:rsidR="002D13E6" w:rsidRPr="00E81BF1" w:rsidRDefault="002D13E6" w:rsidP="002D13E6">
      <w:pPr>
        <w:ind w:firstLine="360"/>
        <w:jc w:val="both"/>
        <w:rPr>
          <w:b/>
          <w:sz w:val="22"/>
          <w:szCs w:val="22"/>
        </w:rPr>
      </w:pPr>
    </w:p>
    <w:p w14:paraId="75A31D69" w14:textId="77777777" w:rsidR="002D13E6" w:rsidRPr="00E81BF1" w:rsidRDefault="002D13E6" w:rsidP="002D13E6">
      <w:pPr>
        <w:ind w:firstLine="360"/>
        <w:jc w:val="both"/>
        <w:rPr>
          <w:b/>
          <w:sz w:val="22"/>
          <w:szCs w:val="22"/>
        </w:rPr>
      </w:pPr>
    </w:p>
    <w:p w14:paraId="0DAC2C53" w14:textId="77777777" w:rsidR="002D13E6" w:rsidRPr="00E81BF1" w:rsidRDefault="002D13E6" w:rsidP="002D13E6">
      <w:pPr>
        <w:ind w:firstLine="360"/>
        <w:jc w:val="both"/>
        <w:rPr>
          <w:b/>
          <w:sz w:val="22"/>
          <w:szCs w:val="22"/>
        </w:rPr>
      </w:pPr>
    </w:p>
    <w:p w14:paraId="212D2447" w14:textId="77777777" w:rsidR="002D13E6" w:rsidRPr="00E81BF1" w:rsidRDefault="002D13E6" w:rsidP="002D13E6">
      <w:pPr>
        <w:ind w:firstLine="360"/>
        <w:jc w:val="both"/>
        <w:rPr>
          <w:b/>
          <w:sz w:val="22"/>
          <w:szCs w:val="22"/>
        </w:rPr>
      </w:pPr>
    </w:p>
    <w:p w14:paraId="5BD56D24" w14:textId="77777777" w:rsidR="002D13E6" w:rsidRPr="00E81BF1" w:rsidRDefault="002D13E6" w:rsidP="002D13E6">
      <w:pPr>
        <w:ind w:firstLine="360"/>
        <w:jc w:val="both"/>
        <w:rPr>
          <w:b/>
          <w:sz w:val="22"/>
          <w:szCs w:val="22"/>
        </w:rPr>
      </w:pPr>
    </w:p>
    <w:p w14:paraId="25C8E482" w14:textId="77777777" w:rsidR="002D13E6" w:rsidRPr="00E81BF1" w:rsidRDefault="002D13E6" w:rsidP="002D13E6">
      <w:pPr>
        <w:ind w:firstLine="360"/>
        <w:jc w:val="both"/>
        <w:rPr>
          <w:b/>
          <w:sz w:val="22"/>
          <w:szCs w:val="22"/>
        </w:rPr>
      </w:pPr>
    </w:p>
    <w:p w14:paraId="26F30E51" w14:textId="77777777" w:rsidR="002D13E6" w:rsidRPr="00E81BF1" w:rsidRDefault="002D13E6" w:rsidP="002D13E6">
      <w:pPr>
        <w:ind w:firstLine="360"/>
        <w:jc w:val="both"/>
        <w:rPr>
          <w:b/>
          <w:sz w:val="22"/>
          <w:szCs w:val="22"/>
        </w:rPr>
      </w:pPr>
    </w:p>
    <w:p w14:paraId="55791104" w14:textId="77777777" w:rsidR="002D13E6" w:rsidRPr="00E81BF1" w:rsidRDefault="002D13E6" w:rsidP="002D13E6">
      <w:pPr>
        <w:ind w:firstLine="360"/>
        <w:jc w:val="both"/>
        <w:rPr>
          <w:b/>
          <w:sz w:val="22"/>
          <w:szCs w:val="22"/>
        </w:rPr>
      </w:pPr>
    </w:p>
    <w:p w14:paraId="208EAD42" w14:textId="77777777" w:rsidR="002D13E6" w:rsidRPr="00E81BF1" w:rsidRDefault="002D13E6" w:rsidP="002D13E6">
      <w:pPr>
        <w:ind w:firstLine="360"/>
        <w:jc w:val="both"/>
        <w:rPr>
          <w:b/>
          <w:sz w:val="22"/>
          <w:szCs w:val="22"/>
        </w:rPr>
      </w:pPr>
    </w:p>
    <w:p w14:paraId="73FA7A4A" w14:textId="77777777" w:rsidR="002D13E6" w:rsidRPr="00E81BF1" w:rsidRDefault="002D13E6" w:rsidP="002D13E6">
      <w:pPr>
        <w:ind w:firstLine="360"/>
        <w:jc w:val="both"/>
        <w:rPr>
          <w:b/>
          <w:sz w:val="22"/>
          <w:szCs w:val="22"/>
        </w:rPr>
      </w:pPr>
    </w:p>
    <w:p w14:paraId="6B325441" w14:textId="77777777" w:rsidR="002D13E6" w:rsidRPr="00E81BF1" w:rsidRDefault="002D13E6" w:rsidP="002D13E6">
      <w:pPr>
        <w:ind w:firstLine="360"/>
        <w:jc w:val="both"/>
        <w:rPr>
          <w:b/>
          <w:sz w:val="22"/>
          <w:szCs w:val="22"/>
        </w:rPr>
      </w:pPr>
    </w:p>
    <w:p w14:paraId="04D726B2" w14:textId="77777777" w:rsidR="002D13E6" w:rsidRPr="00395665" w:rsidRDefault="002D13E6" w:rsidP="002D13E6">
      <w:pPr>
        <w:ind w:firstLine="360"/>
        <w:jc w:val="both"/>
        <w:rPr>
          <w:b/>
          <w:sz w:val="22"/>
          <w:szCs w:val="22"/>
        </w:rPr>
      </w:pPr>
    </w:p>
    <w:p w14:paraId="4CF42F7D" w14:textId="7B384C2A" w:rsidR="002D13E6" w:rsidRPr="00021020" w:rsidRDefault="00BF3F8F" w:rsidP="002D13E6">
      <w:pPr>
        <w:ind w:firstLine="360"/>
        <w:jc w:val="center"/>
        <w:rPr>
          <w:sz w:val="22"/>
          <w:szCs w:val="22"/>
        </w:rPr>
      </w:pPr>
      <w:r w:rsidRPr="00395665">
        <w:rPr>
          <w:sz w:val="22"/>
          <w:szCs w:val="22"/>
        </w:rPr>
        <w:t>обл.</w:t>
      </w:r>
      <w:r w:rsidRPr="00021020">
        <w:rPr>
          <w:sz w:val="22"/>
          <w:szCs w:val="22"/>
        </w:rPr>
        <w:t xml:space="preserve">Чернігівська, р-н </w:t>
      </w:r>
      <w:r w:rsidR="008E0067" w:rsidRPr="00021020">
        <w:rPr>
          <w:sz w:val="22"/>
          <w:szCs w:val="22"/>
        </w:rPr>
        <w:t>Сновський</w:t>
      </w:r>
      <w:r w:rsidRPr="00021020">
        <w:rPr>
          <w:sz w:val="22"/>
          <w:szCs w:val="22"/>
        </w:rPr>
        <w:t>, м.С</w:t>
      </w:r>
      <w:r w:rsidR="008E0067" w:rsidRPr="00021020">
        <w:rPr>
          <w:sz w:val="22"/>
          <w:szCs w:val="22"/>
        </w:rPr>
        <w:t>новськ</w:t>
      </w:r>
      <w:r w:rsidRPr="00021020">
        <w:rPr>
          <w:sz w:val="22"/>
          <w:szCs w:val="22"/>
        </w:rPr>
        <w:t>,</w:t>
      </w:r>
      <w:r w:rsidR="002D13E6" w:rsidRPr="00021020">
        <w:rPr>
          <w:sz w:val="22"/>
          <w:szCs w:val="22"/>
        </w:rPr>
        <w:t xml:space="preserve"> 2023</w:t>
      </w:r>
    </w:p>
    <w:p w14:paraId="4ECEAA6C" w14:textId="166CEA57" w:rsidR="002D13E6" w:rsidRPr="00021020" w:rsidRDefault="002D13E6" w:rsidP="00BF3F8F">
      <w:pPr>
        <w:pStyle w:val="1"/>
        <w:numPr>
          <w:ilvl w:val="0"/>
          <w:numId w:val="0"/>
        </w:numPr>
        <w:spacing w:before="0" w:after="0"/>
        <w:jc w:val="center"/>
        <w:rPr>
          <w:sz w:val="22"/>
          <w:szCs w:val="22"/>
        </w:rPr>
      </w:pPr>
      <w:r w:rsidRPr="00021020">
        <w:rPr>
          <w:sz w:val="22"/>
          <w:szCs w:val="22"/>
        </w:rPr>
        <w:br w:type="page"/>
      </w:r>
      <w:r w:rsidR="00BF3F8F" w:rsidRPr="00021020">
        <w:rPr>
          <w:sz w:val="22"/>
          <w:szCs w:val="22"/>
        </w:rPr>
        <w:lastRenderedPageBreak/>
        <w:t xml:space="preserve">1. </w:t>
      </w:r>
      <w:r w:rsidRPr="00021020">
        <w:rPr>
          <w:sz w:val="22"/>
          <w:szCs w:val="22"/>
        </w:rPr>
        <w:t>З</w:t>
      </w:r>
      <w:bookmarkEnd w:id="0"/>
      <w:bookmarkEnd w:id="1"/>
      <w:bookmarkEnd w:id="2"/>
      <w:bookmarkEnd w:id="3"/>
      <w:bookmarkEnd w:id="4"/>
      <w:r w:rsidR="00BF3F8F" w:rsidRPr="00021020">
        <w:rPr>
          <w:sz w:val="22"/>
          <w:szCs w:val="22"/>
        </w:rPr>
        <w:t>АГАЛЬНІ ПОЛОЖЕННЯ</w:t>
      </w:r>
    </w:p>
    <w:p w14:paraId="696CCD2B" w14:textId="60E12B12" w:rsidR="002D13E6" w:rsidRPr="00021020" w:rsidRDefault="00BF3F8F" w:rsidP="00BF3F8F">
      <w:pPr>
        <w:pStyle w:val="2"/>
        <w:numPr>
          <w:ilvl w:val="0"/>
          <w:numId w:val="0"/>
        </w:numPr>
        <w:rPr>
          <w:sz w:val="22"/>
          <w:szCs w:val="22"/>
        </w:rPr>
      </w:pPr>
      <w:r w:rsidRPr="00021020">
        <w:rPr>
          <w:sz w:val="22"/>
          <w:szCs w:val="22"/>
        </w:rPr>
        <w:t>1.1. Цей Статут визначає загальні правові і економічні засади діяльності ПРИВАТНОГО АКЦІОНЕРНОГО ТОВАРИСТВА «</w:t>
      </w:r>
      <w:r w:rsidR="008E0067" w:rsidRPr="00021020">
        <w:rPr>
          <w:sz w:val="22"/>
          <w:szCs w:val="22"/>
        </w:rPr>
        <w:t>ЩОРСЬКИЙ ЗАВОД ПРОДОВОЛЬЧИХ ТОВАРІВ</w:t>
      </w:r>
      <w:r w:rsidR="002D13E6" w:rsidRPr="00021020">
        <w:rPr>
          <w:sz w:val="22"/>
          <w:szCs w:val="22"/>
        </w:rPr>
        <w:t>» (далі – «Товариство»), його правовий статус, права та обов’язки акціонерів Товариства.</w:t>
      </w:r>
      <w:r w:rsidR="002D13E6" w:rsidRPr="00021020">
        <w:rPr>
          <w:vanish/>
          <w:sz w:val="22"/>
          <w:szCs w:val="22"/>
        </w:rPr>
        <w:cr/>
        <w:t>а інші терміни</w:t>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r w:rsidR="002D13E6" w:rsidRPr="00021020">
        <w:rPr>
          <w:vanish/>
          <w:sz w:val="22"/>
          <w:szCs w:val="22"/>
        </w:rPr>
        <w:pgNum/>
      </w:r>
    </w:p>
    <w:p w14:paraId="0E07E5F5" w14:textId="35ECA9EE" w:rsidR="002D13E6" w:rsidRPr="00E81BF1" w:rsidRDefault="00BF3F8F" w:rsidP="00BF3F8F">
      <w:pPr>
        <w:pStyle w:val="2"/>
        <w:numPr>
          <w:ilvl w:val="0"/>
          <w:numId w:val="0"/>
        </w:numPr>
        <w:rPr>
          <w:sz w:val="22"/>
          <w:szCs w:val="22"/>
        </w:rPr>
      </w:pPr>
      <w:r w:rsidRPr="00021020">
        <w:rPr>
          <w:sz w:val="22"/>
          <w:szCs w:val="22"/>
        </w:rPr>
        <w:t xml:space="preserve">1.2. </w:t>
      </w:r>
      <w:r w:rsidR="002D13E6" w:rsidRPr="00021020">
        <w:rPr>
          <w:sz w:val="22"/>
          <w:szCs w:val="22"/>
        </w:rPr>
        <w:t xml:space="preserve">Статут Товариства розроблено на підставі і згідно із Цивільним та Господарським кодексами України, Законами України «Про акціонерні товариства», «Про ринки капіталу та організовані товарні ринки», «Про депозитарну систему України», «Про державне регулювання ринків капіталу та організованих товарних ринків», «Про зовнішньоекономічну діяльність», «Про </w:t>
      </w:r>
      <w:r w:rsidR="002D13E6" w:rsidRPr="00E81BF1">
        <w:rPr>
          <w:sz w:val="22"/>
          <w:szCs w:val="22"/>
        </w:rPr>
        <w:t>інвестиційну діяльність» та іншими нормативними актами України.</w:t>
      </w:r>
    </w:p>
    <w:p w14:paraId="600D9ABB" w14:textId="67194EE4" w:rsidR="002D13E6" w:rsidRPr="00021020" w:rsidRDefault="00BF3F8F" w:rsidP="00BF3F8F">
      <w:pPr>
        <w:pStyle w:val="2"/>
        <w:numPr>
          <w:ilvl w:val="0"/>
          <w:numId w:val="0"/>
        </w:numPr>
        <w:rPr>
          <w:sz w:val="22"/>
          <w:szCs w:val="22"/>
        </w:rPr>
      </w:pPr>
      <w:r w:rsidRPr="00E81BF1">
        <w:rPr>
          <w:sz w:val="22"/>
          <w:szCs w:val="22"/>
        </w:rPr>
        <w:t xml:space="preserve">1.3. </w:t>
      </w:r>
      <w:r w:rsidR="009972AF" w:rsidRPr="00481515">
        <w:rPr>
          <w:sz w:val="22"/>
          <w:szCs w:val="22"/>
        </w:rPr>
        <w:t xml:space="preserve">Склад </w:t>
      </w:r>
      <w:r w:rsidR="002D13E6" w:rsidRPr="00E81BF1">
        <w:rPr>
          <w:sz w:val="22"/>
          <w:szCs w:val="22"/>
        </w:rPr>
        <w:t xml:space="preserve">за станом на певну дату акціонерів Товариства і відомості про розподіл акцій між ними містить перелік (реєстр) власників </w:t>
      </w:r>
      <w:r w:rsidR="002D13E6" w:rsidRPr="00021020">
        <w:rPr>
          <w:sz w:val="22"/>
          <w:szCs w:val="22"/>
        </w:rPr>
        <w:t>іменних цінних паперів.</w:t>
      </w:r>
    </w:p>
    <w:p w14:paraId="04F5D0A7" w14:textId="3BD6E51B" w:rsidR="002D13E6" w:rsidRPr="00021020" w:rsidRDefault="00BF3F8F" w:rsidP="002D13E6">
      <w:pPr>
        <w:pStyle w:val="2"/>
        <w:numPr>
          <w:ilvl w:val="0"/>
          <w:numId w:val="0"/>
        </w:numPr>
        <w:rPr>
          <w:sz w:val="22"/>
          <w:szCs w:val="22"/>
        </w:rPr>
      </w:pPr>
      <w:r w:rsidRPr="00021020">
        <w:rPr>
          <w:sz w:val="22"/>
          <w:szCs w:val="22"/>
        </w:rPr>
        <w:t xml:space="preserve">1.4. </w:t>
      </w:r>
      <w:r w:rsidR="002D13E6" w:rsidRPr="00021020">
        <w:rPr>
          <w:sz w:val="22"/>
          <w:szCs w:val="22"/>
        </w:rPr>
        <w:t xml:space="preserve">Найменування </w:t>
      </w:r>
      <w:r w:rsidR="002D13E6" w:rsidRPr="00021020">
        <w:rPr>
          <w:i/>
          <w:sz w:val="22"/>
          <w:szCs w:val="22"/>
        </w:rPr>
        <w:t>Товариства</w:t>
      </w:r>
      <w:r w:rsidR="002D13E6" w:rsidRPr="00021020">
        <w:rPr>
          <w:sz w:val="22"/>
          <w:szCs w:val="22"/>
        </w:rPr>
        <w:t>:</w:t>
      </w:r>
    </w:p>
    <w:p w14:paraId="65524C8A" w14:textId="65C3DC61" w:rsidR="002D13E6" w:rsidRPr="00021020" w:rsidRDefault="002D13E6" w:rsidP="002D13E6">
      <w:pPr>
        <w:keepNext/>
        <w:numPr>
          <w:ilvl w:val="12"/>
          <w:numId w:val="0"/>
        </w:numPr>
        <w:jc w:val="both"/>
        <w:rPr>
          <w:sz w:val="22"/>
          <w:szCs w:val="22"/>
        </w:rPr>
      </w:pPr>
      <w:r w:rsidRPr="00021020">
        <w:rPr>
          <w:b/>
          <w:sz w:val="22"/>
          <w:szCs w:val="22"/>
        </w:rPr>
        <w:t xml:space="preserve">повне найменування: </w:t>
      </w:r>
      <w:r w:rsidRPr="00021020">
        <w:rPr>
          <w:sz w:val="22"/>
          <w:szCs w:val="22"/>
        </w:rPr>
        <w:t xml:space="preserve">українською мовою: </w:t>
      </w:r>
      <w:r w:rsidR="00BF3F8F" w:rsidRPr="00021020">
        <w:rPr>
          <w:sz w:val="22"/>
          <w:szCs w:val="22"/>
        </w:rPr>
        <w:t>ПРИВАТНЕ АКЦІОНЕРНЕ ТОВАРИСТВО «</w:t>
      </w:r>
      <w:r w:rsidR="008E0067" w:rsidRPr="00021020">
        <w:rPr>
          <w:sz w:val="22"/>
          <w:szCs w:val="22"/>
        </w:rPr>
        <w:t>ЩОРСЬКИЙ ЗАВОД ПРОДОВОЛЬЧИХ ТОВАРІВ</w:t>
      </w:r>
      <w:r w:rsidRPr="00021020">
        <w:rPr>
          <w:sz w:val="22"/>
          <w:szCs w:val="22"/>
        </w:rPr>
        <w:t>»;</w:t>
      </w:r>
    </w:p>
    <w:p w14:paraId="214F3AFA" w14:textId="2D7AD17A" w:rsidR="002D13E6" w:rsidRPr="00021020" w:rsidRDefault="002D13E6" w:rsidP="002D13E6">
      <w:pPr>
        <w:keepNext/>
        <w:numPr>
          <w:ilvl w:val="12"/>
          <w:numId w:val="0"/>
        </w:numPr>
        <w:jc w:val="both"/>
        <w:rPr>
          <w:sz w:val="22"/>
          <w:szCs w:val="22"/>
        </w:rPr>
      </w:pPr>
      <w:r w:rsidRPr="00021020">
        <w:rPr>
          <w:b/>
          <w:sz w:val="22"/>
          <w:szCs w:val="22"/>
        </w:rPr>
        <w:t xml:space="preserve">скорочене найменування </w:t>
      </w:r>
      <w:r w:rsidRPr="00021020">
        <w:rPr>
          <w:sz w:val="22"/>
          <w:szCs w:val="22"/>
        </w:rPr>
        <w:t xml:space="preserve">українською мовою: </w:t>
      </w:r>
      <w:r w:rsidR="00BF3F8F" w:rsidRPr="00021020">
        <w:rPr>
          <w:sz w:val="22"/>
          <w:szCs w:val="22"/>
        </w:rPr>
        <w:t>ПрАТ «</w:t>
      </w:r>
      <w:r w:rsidR="008E0067" w:rsidRPr="00021020">
        <w:rPr>
          <w:sz w:val="22"/>
          <w:szCs w:val="22"/>
        </w:rPr>
        <w:t>ЩЗПТ</w:t>
      </w:r>
      <w:r w:rsidRPr="00021020">
        <w:rPr>
          <w:sz w:val="22"/>
          <w:szCs w:val="22"/>
        </w:rPr>
        <w:t>»;</w:t>
      </w:r>
    </w:p>
    <w:p w14:paraId="48224079" w14:textId="1D2BBA56" w:rsidR="00BF3F8F" w:rsidRPr="00021020" w:rsidRDefault="00BF3F8F" w:rsidP="002D13E6">
      <w:pPr>
        <w:jc w:val="both"/>
        <w:outlineLvl w:val="1"/>
        <w:rPr>
          <w:sz w:val="22"/>
          <w:szCs w:val="22"/>
        </w:rPr>
      </w:pPr>
      <w:r w:rsidRPr="00021020">
        <w:rPr>
          <w:b/>
          <w:sz w:val="22"/>
          <w:szCs w:val="22"/>
        </w:rPr>
        <w:t xml:space="preserve">повне найменування: </w:t>
      </w:r>
      <w:r w:rsidRPr="00021020">
        <w:rPr>
          <w:sz w:val="22"/>
          <w:szCs w:val="22"/>
        </w:rPr>
        <w:t xml:space="preserve">англійською мовою: </w:t>
      </w:r>
      <w:r w:rsidR="008E0067" w:rsidRPr="00021020">
        <w:rPr>
          <w:sz w:val="22"/>
          <w:szCs w:val="22"/>
        </w:rPr>
        <w:t>PRIVATE JOINT-STOCK COMPANY «SHCHORSKY FOOD PRODUCTS FACTORY»</w:t>
      </w:r>
      <w:r w:rsidRPr="00021020">
        <w:rPr>
          <w:sz w:val="22"/>
          <w:szCs w:val="22"/>
        </w:rPr>
        <w:t>;</w:t>
      </w:r>
    </w:p>
    <w:p w14:paraId="3C28E364" w14:textId="5AB84E58" w:rsidR="00BF3F8F" w:rsidRPr="00021020" w:rsidRDefault="00BF3F8F" w:rsidP="002D13E6">
      <w:pPr>
        <w:jc w:val="both"/>
        <w:outlineLvl w:val="1"/>
        <w:rPr>
          <w:sz w:val="22"/>
          <w:szCs w:val="22"/>
        </w:rPr>
      </w:pPr>
      <w:r w:rsidRPr="00021020">
        <w:rPr>
          <w:b/>
          <w:sz w:val="22"/>
          <w:szCs w:val="22"/>
        </w:rPr>
        <w:t xml:space="preserve">скорочене найменування: </w:t>
      </w:r>
      <w:r w:rsidRPr="00021020">
        <w:rPr>
          <w:sz w:val="22"/>
          <w:szCs w:val="22"/>
        </w:rPr>
        <w:t xml:space="preserve">англійською мовою: </w:t>
      </w:r>
      <w:r w:rsidR="008E0067" w:rsidRPr="00021020">
        <w:rPr>
          <w:sz w:val="22"/>
          <w:szCs w:val="22"/>
        </w:rPr>
        <w:t>PJSC «SFРF»</w:t>
      </w:r>
      <w:r w:rsidRPr="00021020">
        <w:rPr>
          <w:sz w:val="22"/>
          <w:szCs w:val="22"/>
        </w:rPr>
        <w:t>.</w:t>
      </w:r>
    </w:p>
    <w:p w14:paraId="5CBE9CCF" w14:textId="6BF9B0D8" w:rsidR="002D13E6" w:rsidRPr="00021020" w:rsidRDefault="00BF3F8F" w:rsidP="00F6014C">
      <w:pPr>
        <w:tabs>
          <w:tab w:val="left" w:pos="851"/>
        </w:tabs>
        <w:jc w:val="both"/>
        <w:rPr>
          <w:sz w:val="22"/>
          <w:szCs w:val="22"/>
        </w:rPr>
      </w:pPr>
      <w:r w:rsidRPr="00021020">
        <w:rPr>
          <w:sz w:val="22"/>
          <w:szCs w:val="22"/>
        </w:rPr>
        <w:t xml:space="preserve">1.5. </w:t>
      </w:r>
      <w:r w:rsidR="002D13E6" w:rsidRPr="00021020">
        <w:rPr>
          <w:sz w:val="22"/>
          <w:szCs w:val="22"/>
        </w:rPr>
        <w:t>Організаційно-правова форма Товариства - акціонерне товариство.</w:t>
      </w:r>
      <w:r w:rsidRPr="00021020">
        <w:rPr>
          <w:sz w:val="22"/>
          <w:szCs w:val="22"/>
        </w:rPr>
        <w:t xml:space="preserve"> </w:t>
      </w:r>
      <w:r w:rsidR="002D13E6" w:rsidRPr="00021020">
        <w:rPr>
          <w:sz w:val="22"/>
          <w:szCs w:val="22"/>
        </w:rPr>
        <w:t>Тип акціонерного товариства - приватне.</w:t>
      </w:r>
    </w:p>
    <w:p w14:paraId="1792A5B7" w14:textId="0C7A09EC" w:rsidR="002D13E6" w:rsidRPr="00021020" w:rsidRDefault="00BF3F8F" w:rsidP="008E0067">
      <w:pPr>
        <w:jc w:val="both"/>
        <w:rPr>
          <w:sz w:val="22"/>
          <w:szCs w:val="22"/>
        </w:rPr>
      </w:pPr>
      <w:r w:rsidRPr="00021020">
        <w:rPr>
          <w:sz w:val="22"/>
          <w:szCs w:val="22"/>
        </w:rPr>
        <w:t xml:space="preserve">1.6. </w:t>
      </w:r>
      <w:r w:rsidR="008E0067" w:rsidRPr="00021020">
        <w:rPr>
          <w:sz w:val="22"/>
          <w:szCs w:val="22"/>
        </w:rPr>
        <w:t>Товариство було створено у відповідності з наказом регіонального відділення Фонду державного майна України по Чернігівській області (наказ № 937 від 29.12.1995 р.) шляхом перетворення державного підприємства «Щорський завод продовольчих товарів» у Відкрите акціонерне товариство «Щорський завод продовольчих товарів» згідно з Законом України «Про особливості приватизації майна в АПК» від 10.07.1996 р. № 290-96-ВР, Постанови Кабінету Міністрів України від 07.12.1992 р. № 686 «Про затвердження порядку перетворення у процесі приватизації державних підприємств у відкриті акціонерні товариства». В подальшому річни</w:t>
      </w:r>
      <w:r w:rsidR="00A31ABB" w:rsidRPr="00021020">
        <w:rPr>
          <w:sz w:val="22"/>
          <w:szCs w:val="22"/>
        </w:rPr>
        <w:t>ми</w:t>
      </w:r>
      <w:r w:rsidR="008E0067" w:rsidRPr="00021020">
        <w:rPr>
          <w:sz w:val="22"/>
          <w:szCs w:val="22"/>
        </w:rPr>
        <w:t xml:space="preserve"> Загальни</w:t>
      </w:r>
      <w:r w:rsidR="00A31ABB" w:rsidRPr="00021020">
        <w:rPr>
          <w:sz w:val="22"/>
          <w:szCs w:val="22"/>
        </w:rPr>
        <w:t>ми</w:t>
      </w:r>
      <w:r w:rsidR="008E0067" w:rsidRPr="00021020">
        <w:rPr>
          <w:sz w:val="22"/>
          <w:szCs w:val="22"/>
        </w:rPr>
        <w:t xml:space="preserve"> збор</w:t>
      </w:r>
      <w:r w:rsidR="00A31ABB" w:rsidRPr="00021020">
        <w:rPr>
          <w:sz w:val="22"/>
          <w:szCs w:val="22"/>
        </w:rPr>
        <w:t>ами</w:t>
      </w:r>
      <w:r w:rsidR="008E0067" w:rsidRPr="00021020">
        <w:rPr>
          <w:sz w:val="22"/>
          <w:szCs w:val="22"/>
        </w:rPr>
        <w:t xml:space="preserve"> акціонерів ПУБЛІЧНОГО АКЦІОНЕРНОГО ТОВАРИСТВА «ЩОРСЬКИЙ ЗАВОД ПРОДОВОЛЬЧИХ ТОВАРІВ» (Протокол №1 від 21.04.2017 р.) було прийняте рішення про зміну типу та найменування Товариства на ПРИВАТНЕ АКЦІОНЕРНЕ ТОВАРИСТВО «ЩОРСЬКИЙ ЗАВОД ПРОДОВОЛЬЧИХ ТОВАРІВ»</w:t>
      </w:r>
      <w:r w:rsidR="001C4E06" w:rsidRPr="00021020">
        <w:rPr>
          <w:sz w:val="22"/>
          <w:szCs w:val="22"/>
        </w:rPr>
        <w:t>.</w:t>
      </w:r>
    </w:p>
    <w:p w14:paraId="632209C7" w14:textId="7B6BDFE6" w:rsidR="00C554F0" w:rsidRPr="00021020" w:rsidRDefault="00C554F0" w:rsidP="00395665">
      <w:pPr>
        <w:tabs>
          <w:tab w:val="left" w:pos="851"/>
        </w:tabs>
        <w:jc w:val="both"/>
        <w:rPr>
          <w:sz w:val="22"/>
          <w:szCs w:val="22"/>
        </w:rPr>
      </w:pPr>
      <w:bookmarkStart w:id="5" w:name="_Toc531686835"/>
      <w:bookmarkStart w:id="6" w:name="_Toc34825530"/>
      <w:bookmarkStart w:id="7" w:name="_Toc62565860"/>
      <w:bookmarkStart w:id="8" w:name="_Toc179282025"/>
      <w:r w:rsidRPr="00E81BF1">
        <w:rPr>
          <w:sz w:val="22"/>
          <w:szCs w:val="22"/>
        </w:rPr>
        <w:t xml:space="preserve">1.7. Товариство створено з метою одержання </w:t>
      </w:r>
      <w:r w:rsidRPr="00021020">
        <w:rPr>
          <w:sz w:val="22"/>
          <w:szCs w:val="22"/>
        </w:rPr>
        <w:t>прибутку від здійснення комерційної господарської діяльності, сприяння розвитку в Україні ринкових відносин, задоволення соціальних та економічних інтересів акціонерів Товариства та його трудового колективу.</w:t>
      </w:r>
    </w:p>
    <w:p w14:paraId="2BDDF554" w14:textId="34F644A7" w:rsidR="00C554F0" w:rsidRPr="00021020" w:rsidRDefault="00021020" w:rsidP="006703B9">
      <w:pPr>
        <w:tabs>
          <w:tab w:val="left" w:pos="851"/>
        </w:tabs>
        <w:jc w:val="both"/>
        <w:rPr>
          <w:b/>
          <w:color w:val="FF0000"/>
          <w:sz w:val="22"/>
          <w:szCs w:val="22"/>
        </w:rPr>
      </w:pPr>
      <w:r w:rsidRPr="00021020">
        <w:rPr>
          <w:b/>
          <w:sz w:val="22"/>
          <w:szCs w:val="22"/>
          <w:lang w:val="ru-RU"/>
        </w:rPr>
        <w:t xml:space="preserve">1.8. </w:t>
      </w:r>
      <w:r w:rsidR="00C554F0" w:rsidRPr="00021020">
        <w:rPr>
          <w:b/>
          <w:sz w:val="22"/>
          <w:szCs w:val="22"/>
        </w:rPr>
        <w:t>Предметом господарської діяльності Товариства є:</w:t>
      </w:r>
      <w:r w:rsidR="006703B9" w:rsidRPr="00021020">
        <w:rPr>
          <w:b/>
          <w:sz w:val="22"/>
          <w:szCs w:val="22"/>
        </w:rPr>
        <w:t xml:space="preserve"> </w:t>
      </w:r>
    </w:p>
    <w:p w14:paraId="513B8BB0" w14:textId="77777777" w:rsidR="008E0067" w:rsidRPr="00021020" w:rsidRDefault="008E0067" w:rsidP="008E0067">
      <w:pPr>
        <w:pStyle w:val="afa"/>
        <w:tabs>
          <w:tab w:val="left" w:pos="851"/>
        </w:tabs>
        <w:ind w:left="0" w:firstLine="284"/>
        <w:rPr>
          <w:rFonts w:ascii="Times New Roman CYR" w:hAnsi="Times New Roman CYR" w:cs="Times New Roman CYR"/>
          <w:sz w:val="22"/>
          <w:szCs w:val="22"/>
          <w:lang w:val="uk-UA"/>
        </w:rPr>
      </w:pPr>
      <w:r w:rsidRPr="00021020">
        <w:rPr>
          <w:rFonts w:ascii="Times New Roman CYR" w:hAnsi="Times New Roman CYR" w:cs="Times New Roman CYR"/>
          <w:sz w:val="22"/>
          <w:szCs w:val="22"/>
          <w:lang w:val="uk-UA"/>
        </w:rPr>
        <w:t>- виробництво фруктових і овочевих соків;</w:t>
      </w:r>
    </w:p>
    <w:p w14:paraId="746ABE78"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sidRPr="00021020">
        <w:rPr>
          <w:rFonts w:ascii="Times New Roman CYR" w:hAnsi="Times New Roman CYR" w:cs="Times New Roman CYR"/>
          <w:sz w:val="22"/>
          <w:szCs w:val="22"/>
          <w:lang w:val="uk-UA"/>
        </w:rPr>
        <w:t>- виробництво сухарів і сухого печива; виробництво</w:t>
      </w:r>
      <w:r w:rsidRPr="00011D98">
        <w:rPr>
          <w:rFonts w:ascii="Times New Roman CYR" w:hAnsi="Times New Roman CYR" w:cs="Times New Roman CYR"/>
          <w:sz w:val="22"/>
          <w:szCs w:val="22"/>
          <w:lang w:val="uk-UA"/>
        </w:rPr>
        <w:t xml:space="preserve"> борошняних кондитерських виробів, тортів та тістечок тривалого зберігання;</w:t>
      </w:r>
    </w:p>
    <w:p w14:paraId="3E19F223" w14:textId="77777777" w:rsidR="008E0067"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виробництво прянощів і приправ;</w:t>
      </w:r>
      <w:r w:rsidRPr="00672E98">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виробництво продовольчих товарів, включаючи вино та лікеро-горілчані вироби;</w:t>
      </w:r>
    </w:p>
    <w:p w14:paraId="046AFBF7" w14:textId="77777777" w:rsidR="008E0067" w:rsidRPr="00A26CAC" w:rsidRDefault="008E0067" w:rsidP="008E0067">
      <w:pPr>
        <w:pStyle w:val="afa"/>
        <w:tabs>
          <w:tab w:val="left" w:pos="851"/>
        </w:tabs>
        <w:ind w:left="0" w:firstLine="284"/>
        <w:rPr>
          <w:rFonts w:ascii="Times New Roman CYR" w:hAnsi="Times New Roman CYR" w:cs="Times New Roman CYR"/>
          <w:sz w:val="22"/>
          <w:szCs w:val="22"/>
          <w:lang w:val="uk-UA"/>
        </w:rPr>
      </w:pPr>
      <w:r w:rsidRPr="00A26CAC">
        <w:rPr>
          <w:rFonts w:ascii="Times New Roman CYR" w:hAnsi="Times New Roman CYR" w:cs="Times New Roman CYR"/>
          <w:sz w:val="22"/>
          <w:szCs w:val="22"/>
          <w:lang w:val="uk-UA"/>
        </w:rPr>
        <w:t>- роздрібна торгівля, що здійснюється фірмами поштового замовлення або через мережу Інтернет;</w:t>
      </w:r>
    </w:p>
    <w:p w14:paraId="1750DEA4"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роздрібна і оптова реалізація продукції і товарів як власного так і не власного виробництва за готівковий та безготівковий рахунок, включаючи вино та лікеро-горілчані вироби;</w:t>
      </w:r>
    </w:p>
    <w:p w14:paraId="1479FDFE"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заготівля, переробка, збереження і збут різноманітної сільськогосподарської продукції;</w:t>
      </w:r>
    </w:p>
    <w:p w14:paraId="2711A688"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виконання замовлень на доставку плодоовочевої продукції;</w:t>
      </w:r>
    </w:p>
    <w:p w14:paraId="6B2E7E27"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виконання будівельних та ремонтних робіт;</w:t>
      </w:r>
    </w:p>
    <w:p w14:paraId="71AA9AB2"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ремонт промислових, житлових та громадських будівель та будинків;</w:t>
      </w:r>
    </w:p>
    <w:p w14:paraId="38FD9AAC"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здійснення послуг у сфері торгівлі, в тому числі комісійної;</w:t>
      </w:r>
    </w:p>
    <w:p w14:paraId="742383A2"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надання посередницьких послуг;</w:t>
      </w:r>
    </w:p>
    <w:p w14:paraId="117DE52D"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здійснення торгово-закупівельної діяльності;</w:t>
      </w:r>
    </w:p>
    <w:p w14:paraId="25CDA4A0"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виробництво товарів народного споживання та виробничо-технічного призначення;</w:t>
      </w:r>
    </w:p>
    <w:p w14:paraId="5D314738"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здійснення робіт по заготівлі сировини та сільськогосподарської продукції за готівковий та безготівковий рахунок;</w:t>
      </w:r>
    </w:p>
    <w:p w14:paraId="468618EB"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здійснення транспортних, експедиторських та складських послуг, в тому числі міжнародних;</w:t>
      </w:r>
    </w:p>
    <w:p w14:paraId="2176C697"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автомобільні перевезення вантажів та пасажирів;</w:t>
      </w:r>
    </w:p>
    <w:p w14:paraId="64AD52D0"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ремонт та технічне обслуговування обладнання;</w:t>
      </w:r>
    </w:p>
    <w:p w14:paraId="684EEC19"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ремонт та технічне обслуговування автомобілів;</w:t>
      </w:r>
    </w:p>
    <w:p w14:paraId="36C4628F"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створення та експлуатація автостоянок, бензоколонок;</w:t>
      </w:r>
    </w:p>
    <w:p w14:paraId="2705DBDF"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 xml:space="preserve">здійснення зовнішньоекономічної діяльності, в тому числі створення спільних підприємств з іноземними та юридичними особами; </w:t>
      </w:r>
    </w:p>
    <w:p w14:paraId="26D0BE46"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надання інформаційного, рекламного, консультативного обслуговування населення;</w:t>
      </w:r>
    </w:p>
    <w:p w14:paraId="3120491D"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проведення маркетингу і рекламних компаній, виставок, семінарів;</w:t>
      </w:r>
    </w:p>
    <w:p w14:paraId="3EA1B487"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роботи у галузі реклами товарів та послуг, які надаються підприємствам та громадянам;</w:t>
      </w:r>
    </w:p>
    <w:p w14:paraId="5C977476"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комерційна діяльність, маркетингові, інформаційно-консультаційні, посередницькі послуги;</w:t>
      </w:r>
    </w:p>
    <w:p w14:paraId="395BAF68"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проектні роботи;</w:t>
      </w:r>
    </w:p>
    <w:p w14:paraId="0D64E8C6"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дослідні послуги та послуги по впровадженню нових розробок і технологій;</w:t>
      </w:r>
    </w:p>
    <w:p w14:paraId="7342AC0C"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надання побутових послуг населенню;</w:t>
      </w:r>
    </w:p>
    <w:p w14:paraId="5FCF4A6F"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участь у брокерських операціях на товарних біржах, фондовому ринку України в інтересах господарської діяльності;</w:t>
      </w:r>
    </w:p>
    <w:p w14:paraId="2E676AC1"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навчання, стажування і технічна перепідготовка персоналу Товариства;</w:t>
      </w:r>
    </w:p>
    <w:p w14:paraId="50772D34"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матеріально-технічне забезпечення власного виробництва і членів трудового колективу;</w:t>
      </w:r>
    </w:p>
    <w:p w14:paraId="070DFB7C"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надання різноманітних послуг населенню;</w:t>
      </w:r>
    </w:p>
    <w:p w14:paraId="3E75847C"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здійснення інвестиційної діяльності;</w:t>
      </w:r>
    </w:p>
    <w:p w14:paraId="3D686AFB"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організація оптової та роздрібної торгівлі та торгівля сільськогосподарською продукцією, продовольчими та непродовольчими товарами;</w:t>
      </w:r>
    </w:p>
    <w:p w14:paraId="69DCE22B"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 xml:space="preserve">організація </w:t>
      </w:r>
      <w:r>
        <w:rPr>
          <w:rFonts w:ascii="Times New Roman CYR" w:hAnsi="Times New Roman CYR" w:cs="Times New Roman CYR"/>
          <w:sz w:val="22"/>
          <w:szCs w:val="22"/>
          <w:lang w:val="uk-UA"/>
        </w:rPr>
        <w:t xml:space="preserve">торгівлі на комісійних засадах; </w:t>
      </w:r>
      <w:r w:rsidRPr="00011D98">
        <w:rPr>
          <w:rFonts w:ascii="Times New Roman CYR" w:hAnsi="Times New Roman CYR" w:cs="Times New Roman CYR"/>
          <w:sz w:val="22"/>
          <w:szCs w:val="22"/>
          <w:lang w:val="uk-UA"/>
        </w:rPr>
        <w:t>організація фірмової торгівлі;</w:t>
      </w: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торговельно-посередницька діяльність;</w:t>
      </w:r>
    </w:p>
    <w:p w14:paraId="59DD744B"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посередництво в торгівлі сільгоспсировиною, живими тваринами, текстильною сировиною та напівфабрикатами;</w:t>
      </w:r>
    </w:p>
    <w:p w14:paraId="1FC357EF"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здійснення комерційної діяльності з метою створення ресурсів товарів та оновлення їх асортименту;</w:t>
      </w:r>
    </w:p>
    <w:p w14:paraId="24113AE0"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організація, обмін, здача в оренду, надання у користування або у позичку іншим підприємствам на взаємовигідній основі приміщень, складів, техніки, устаткування, інвентарю, інших матеріальних цінностей;</w:t>
      </w:r>
    </w:p>
    <w:p w14:paraId="440C6F0D"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проведення бартерних та лізингових операцій;</w:t>
      </w:r>
    </w:p>
    <w:p w14:paraId="2C0D3119" w14:textId="77777777" w:rsidR="008E0067" w:rsidRPr="00011D98"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011D98">
        <w:rPr>
          <w:rFonts w:ascii="Times New Roman CYR" w:hAnsi="Times New Roman CYR" w:cs="Times New Roman CYR"/>
          <w:sz w:val="22"/>
          <w:szCs w:val="22"/>
          <w:lang w:val="uk-UA"/>
        </w:rPr>
        <w:t>посередництво при укладанні угод, їх документальне оформлення;</w:t>
      </w:r>
    </w:p>
    <w:p w14:paraId="11214ABA" w14:textId="77777777" w:rsidR="008E0067" w:rsidRPr="00DA2851" w:rsidRDefault="008E0067" w:rsidP="008E0067">
      <w:pPr>
        <w:pStyle w:val="afa"/>
        <w:tabs>
          <w:tab w:val="left" w:pos="851"/>
        </w:tabs>
        <w:ind w:left="0" w:firstLine="284"/>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Pr="00DA2851">
        <w:rPr>
          <w:rFonts w:ascii="Times New Roman CYR" w:hAnsi="Times New Roman CYR" w:cs="Times New Roman CYR"/>
          <w:sz w:val="22"/>
          <w:szCs w:val="22"/>
          <w:lang w:val="uk-UA"/>
        </w:rPr>
        <w:t>зовнішньоекономічна діяльність;</w:t>
      </w:r>
    </w:p>
    <w:p w14:paraId="18B0866F" w14:textId="3B82FB37" w:rsidR="00A15846" w:rsidRPr="0057599D" w:rsidRDefault="00C554F0" w:rsidP="0057599D">
      <w:pPr>
        <w:ind w:firstLine="284"/>
        <w:rPr>
          <w:sz w:val="22"/>
          <w:szCs w:val="22"/>
        </w:rPr>
      </w:pPr>
      <w:r w:rsidRPr="00E81BF1">
        <w:rPr>
          <w:sz w:val="22"/>
          <w:szCs w:val="22"/>
        </w:rPr>
        <w:t>- інші види господарської діяльності, які не заборонені чинним законодавством України.</w:t>
      </w:r>
    </w:p>
    <w:p w14:paraId="51A5A635" w14:textId="2912C72B" w:rsidR="00C554F0" w:rsidRPr="00E81BF1" w:rsidRDefault="00C554F0" w:rsidP="00F6014C">
      <w:pPr>
        <w:tabs>
          <w:tab w:val="left" w:pos="851"/>
        </w:tabs>
        <w:ind w:firstLine="284"/>
        <w:jc w:val="both"/>
        <w:rPr>
          <w:sz w:val="22"/>
          <w:szCs w:val="22"/>
        </w:rPr>
      </w:pPr>
      <w:r w:rsidRPr="00E81BF1">
        <w:rPr>
          <w:sz w:val="22"/>
          <w:szCs w:val="22"/>
        </w:rPr>
        <w:t>Окремі види діяльності, перелік яких встановлюється законом, Товариство може здійснювати після одержання ним спеціального дозволу (ліцензії). Діяльність Товариства, що виходить за межі Статуту і не заборонена чинним законодавством України, визнається дійсною.</w:t>
      </w:r>
    </w:p>
    <w:p w14:paraId="3712C1F4" w14:textId="0BBBF043" w:rsidR="00C554F0" w:rsidRPr="00E81BF1" w:rsidRDefault="00C554F0" w:rsidP="00F6014C">
      <w:pPr>
        <w:tabs>
          <w:tab w:val="left" w:pos="851"/>
        </w:tabs>
        <w:ind w:firstLine="284"/>
        <w:jc w:val="both"/>
        <w:rPr>
          <w:sz w:val="22"/>
          <w:szCs w:val="22"/>
        </w:rPr>
      </w:pPr>
      <w:r w:rsidRPr="00E81BF1">
        <w:rPr>
          <w:sz w:val="22"/>
          <w:szCs w:val="22"/>
        </w:rPr>
        <w:t>Товариство забезпечує виконання заходів щодо створення безпечних і нешкідливих умов праці та охорони навколишнього середовища та зобов’язань, щодо виконання заходів мобілізаційної підготовки.</w:t>
      </w:r>
      <w:r w:rsidR="00604CBF" w:rsidRPr="00E81BF1">
        <w:rPr>
          <w:sz w:val="22"/>
          <w:szCs w:val="22"/>
        </w:rPr>
        <w:t xml:space="preserve"> </w:t>
      </w:r>
      <w:r w:rsidRPr="00E81BF1">
        <w:rPr>
          <w:sz w:val="22"/>
          <w:szCs w:val="22"/>
        </w:rPr>
        <w:t>На види діяльності, що потребують спеціального дозволу, Товариство отримує дозвіл у  порядку, встановленому чинним законодавством України.</w:t>
      </w:r>
      <w:r w:rsidR="00604CBF" w:rsidRPr="00E81BF1">
        <w:rPr>
          <w:sz w:val="22"/>
          <w:szCs w:val="22"/>
        </w:rPr>
        <w:t xml:space="preserve"> </w:t>
      </w:r>
      <w:r w:rsidRPr="00E81BF1">
        <w:rPr>
          <w:sz w:val="22"/>
          <w:szCs w:val="22"/>
        </w:rPr>
        <w:t xml:space="preserve">Товариство має право самостійно здійснювати зовнішньоекономічну діяльність у будь-якій сфері, пов’язаній з предметом його діяльності. При здійсненні  зовнішньоекономічної діяльності Товариство користується повним обсягом прав суб’єкта зовнішньоекономічної діяльності відповідно до чинного законодавства України. </w:t>
      </w:r>
    </w:p>
    <w:p w14:paraId="62E80301" w14:textId="7C62A1DA" w:rsidR="00716A1D" w:rsidRDefault="00604CBF" w:rsidP="00F6014C">
      <w:pPr>
        <w:tabs>
          <w:tab w:val="left" w:pos="851"/>
        </w:tabs>
        <w:jc w:val="both"/>
        <w:rPr>
          <w:sz w:val="22"/>
          <w:szCs w:val="22"/>
        </w:rPr>
      </w:pPr>
      <w:r w:rsidRPr="00E81BF1">
        <w:rPr>
          <w:sz w:val="22"/>
          <w:szCs w:val="22"/>
        </w:rPr>
        <w:t>1</w:t>
      </w:r>
      <w:r w:rsidR="00C554F0" w:rsidRPr="00E81BF1">
        <w:rPr>
          <w:sz w:val="22"/>
          <w:szCs w:val="22"/>
        </w:rPr>
        <w:t>.</w:t>
      </w:r>
      <w:r w:rsidR="00021020" w:rsidRPr="00021020">
        <w:rPr>
          <w:sz w:val="22"/>
          <w:szCs w:val="22"/>
        </w:rPr>
        <w:t>9</w:t>
      </w:r>
      <w:r w:rsidR="00C554F0" w:rsidRPr="00E81BF1">
        <w:rPr>
          <w:sz w:val="22"/>
          <w:szCs w:val="22"/>
        </w:rPr>
        <w:t>. На виконання вимог ЗУ «Про захист персональних даних» Товариство має право здійснювати обробку персональних даних (відомостей чи сукупність відомостей про фізичну особу, яка ідентифікована або може бути конкретно ідентифікована) суб'єктів персональних даних - фізичних осіб за їх згодою, отриманою у встановленому законодавством порядку, з метою, що вимагають обробки персональних даних, в тому числі, але не обмежуючись: забезпечення трудових відносин, у сфері управління людськими ресурсами, економічних та фінансових послуг, укладення цивільно-правових, господарських договорів та інших правочинів, забезпечення реалізації відносин у сфері запобігання та протидії легалізації (відмиванню) доходів, одержаних злочинним шляхом, або фінансуванню тероризму; забезпечення реалізації податкових відносин та відносин у сфері бухгалтерського обліку та аудиту, тощо</w:t>
      </w:r>
      <w:r w:rsidRPr="00E81BF1">
        <w:rPr>
          <w:sz w:val="22"/>
          <w:szCs w:val="22"/>
        </w:rPr>
        <w:t>.</w:t>
      </w:r>
      <w:bookmarkStart w:id="9" w:name="_Toc531686836"/>
      <w:bookmarkStart w:id="10" w:name="_Toc34825533"/>
      <w:bookmarkStart w:id="11" w:name="_Toc62565863"/>
      <w:bookmarkStart w:id="12" w:name="_Toc179282026"/>
      <w:bookmarkEnd w:id="5"/>
      <w:bookmarkEnd w:id="6"/>
      <w:bookmarkEnd w:id="7"/>
      <w:bookmarkEnd w:id="8"/>
    </w:p>
    <w:p w14:paraId="4987C173" w14:textId="68BC5847" w:rsidR="008E0067" w:rsidRDefault="008E0067" w:rsidP="00F6014C">
      <w:pPr>
        <w:tabs>
          <w:tab w:val="left" w:pos="851"/>
        </w:tabs>
        <w:jc w:val="both"/>
        <w:rPr>
          <w:sz w:val="22"/>
          <w:szCs w:val="22"/>
        </w:rPr>
      </w:pPr>
    </w:p>
    <w:p w14:paraId="6299D933" w14:textId="56208C49" w:rsidR="00C578B9" w:rsidRPr="00E81BF1" w:rsidRDefault="00DF1B50" w:rsidP="00C578B9">
      <w:pPr>
        <w:pStyle w:val="afa"/>
        <w:tabs>
          <w:tab w:val="left" w:pos="142"/>
          <w:tab w:val="left" w:pos="284"/>
        </w:tabs>
        <w:ind w:left="0"/>
        <w:jc w:val="center"/>
        <w:rPr>
          <w:b/>
          <w:sz w:val="22"/>
          <w:szCs w:val="22"/>
          <w:lang w:val="uk-UA"/>
        </w:rPr>
      </w:pPr>
      <w:r>
        <w:rPr>
          <w:b/>
          <w:sz w:val="22"/>
          <w:szCs w:val="22"/>
          <w:lang w:val="uk-UA"/>
        </w:rPr>
        <w:t>2</w:t>
      </w:r>
      <w:r w:rsidR="00716A1D" w:rsidRPr="00E81BF1">
        <w:rPr>
          <w:b/>
          <w:sz w:val="22"/>
          <w:szCs w:val="22"/>
          <w:lang w:val="uk-UA"/>
        </w:rPr>
        <w:t>. ЮРИДИЧНИЙ СТАТУС ТА ВІДПОВІДАЛЬНІСТЬ ТОВАРИСТВА</w:t>
      </w:r>
    </w:p>
    <w:p w14:paraId="2872A6D8" w14:textId="1600E4F5" w:rsidR="002D13E6" w:rsidRPr="00E81BF1" w:rsidRDefault="00DF1B50" w:rsidP="00F6014C">
      <w:pPr>
        <w:tabs>
          <w:tab w:val="left" w:pos="851"/>
        </w:tabs>
        <w:jc w:val="both"/>
        <w:rPr>
          <w:sz w:val="22"/>
          <w:szCs w:val="22"/>
        </w:rPr>
      </w:pPr>
      <w:r>
        <w:rPr>
          <w:sz w:val="22"/>
          <w:szCs w:val="22"/>
        </w:rPr>
        <w:t>2</w:t>
      </w:r>
      <w:r w:rsidR="00C578B9" w:rsidRPr="00E81BF1">
        <w:rPr>
          <w:sz w:val="22"/>
          <w:szCs w:val="22"/>
        </w:rPr>
        <w:t xml:space="preserve">.1. </w:t>
      </w:r>
      <w:r w:rsidR="002D13E6" w:rsidRPr="00E81BF1">
        <w:rPr>
          <w:sz w:val="22"/>
          <w:szCs w:val="22"/>
        </w:rPr>
        <w:t>Товариство вважається створеним і набуває прав юридичної особи з дати його державної реєстрації в установленому законодавством порядку.</w:t>
      </w:r>
      <w:r w:rsidR="00C578B9" w:rsidRPr="00E81BF1">
        <w:rPr>
          <w:sz w:val="22"/>
          <w:szCs w:val="22"/>
        </w:rPr>
        <w:t xml:space="preserve"> </w:t>
      </w:r>
      <w:r w:rsidR="002D13E6" w:rsidRPr="00E81BF1">
        <w:rPr>
          <w:sz w:val="22"/>
          <w:szCs w:val="22"/>
        </w:rPr>
        <w:t>Товариство здійснює свою діяльність відповідно до чинного законодавства України та цього Статуту.</w:t>
      </w:r>
    </w:p>
    <w:p w14:paraId="02B3C60C" w14:textId="600061E2" w:rsidR="002D13E6" w:rsidRPr="00E81BF1" w:rsidRDefault="00DF1B50" w:rsidP="00F6014C">
      <w:pPr>
        <w:tabs>
          <w:tab w:val="left" w:pos="851"/>
        </w:tabs>
        <w:jc w:val="both"/>
        <w:rPr>
          <w:sz w:val="22"/>
          <w:szCs w:val="22"/>
        </w:rPr>
      </w:pPr>
      <w:r>
        <w:rPr>
          <w:sz w:val="22"/>
          <w:szCs w:val="22"/>
        </w:rPr>
        <w:t>2</w:t>
      </w:r>
      <w:r w:rsidR="00C578B9" w:rsidRPr="00E81BF1">
        <w:rPr>
          <w:sz w:val="22"/>
          <w:szCs w:val="22"/>
        </w:rPr>
        <w:t xml:space="preserve">.2. </w:t>
      </w:r>
      <w:r w:rsidR="002D13E6" w:rsidRPr="00E81BF1">
        <w:rPr>
          <w:sz w:val="22"/>
          <w:szCs w:val="22"/>
        </w:rPr>
        <w:t>Товариство самостійно відповідає за своїми зобов’язаннями всім своїм майном, на яке відповідно до чинного законодавства може бути звернено стягнення.</w:t>
      </w:r>
      <w:r w:rsidR="00C578B9" w:rsidRPr="00E81BF1">
        <w:rPr>
          <w:sz w:val="22"/>
          <w:szCs w:val="22"/>
        </w:rPr>
        <w:t xml:space="preserve"> </w:t>
      </w:r>
      <w:r w:rsidR="002D13E6" w:rsidRPr="00E81BF1">
        <w:rPr>
          <w:sz w:val="22"/>
          <w:szCs w:val="22"/>
        </w:rPr>
        <w:t>Товариство не відповідає за зобов`язаннями акціонерів. До Товариства та його органів не можуть застосовуватися будь-які санкції, що обмежують їх права, у разі вчинення акціонерами протиправних дій.</w:t>
      </w:r>
      <w:r w:rsidR="00C578B9" w:rsidRPr="00E81BF1">
        <w:rPr>
          <w:sz w:val="22"/>
          <w:szCs w:val="22"/>
        </w:rPr>
        <w:t xml:space="preserve"> </w:t>
      </w:r>
      <w:r w:rsidR="002D13E6" w:rsidRPr="00E81BF1">
        <w:rPr>
          <w:sz w:val="22"/>
          <w:szCs w:val="22"/>
        </w:rPr>
        <w:t>Акціонери не відповідають за зобов’язаннями Товариства і несуть ризик збитків, пов’язаних з діяльністю Товариства, тільки в межах належних їм акцій. До акціонерів не можуть застосовуватися будь-які санкції, що обмежують їх права, у разі вчинення протиправних дій Товариством або іншими акціонерами.</w:t>
      </w:r>
    </w:p>
    <w:p w14:paraId="45C15DA7" w14:textId="753BE52E" w:rsidR="002D13E6" w:rsidRPr="00E81BF1" w:rsidRDefault="00DF1B50" w:rsidP="00F6014C">
      <w:pPr>
        <w:tabs>
          <w:tab w:val="left" w:pos="851"/>
        </w:tabs>
        <w:jc w:val="both"/>
        <w:rPr>
          <w:sz w:val="22"/>
          <w:szCs w:val="22"/>
        </w:rPr>
      </w:pPr>
      <w:r>
        <w:rPr>
          <w:sz w:val="22"/>
          <w:szCs w:val="22"/>
        </w:rPr>
        <w:t>2</w:t>
      </w:r>
      <w:r w:rsidR="00C578B9" w:rsidRPr="00E81BF1">
        <w:rPr>
          <w:sz w:val="22"/>
          <w:szCs w:val="22"/>
        </w:rPr>
        <w:t xml:space="preserve">.3. </w:t>
      </w:r>
      <w:r w:rsidR="002D13E6" w:rsidRPr="00E81BF1">
        <w:rPr>
          <w:sz w:val="22"/>
          <w:szCs w:val="22"/>
        </w:rPr>
        <w:t>Акціонери Товариства, які не повністю оплатили акції, до моменту їх повної оплати несуть відповідальність за його зобов’язаннями у межах неоплаченої частини вартості належних їм акцій.</w:t>
      </w:r>
    </w:p>
    <w:p w14:paraId="2632985A" w14:textId="02E3D492" w:rsidR="002D13E6" w:rsidRPr="00E81BF1" w:rsidRDefault="00DF1B50" w:rsidP="00F6014C">
      <w:pPr>
        <w:tabs>
          <w:tab w:val="left" w:pos="851"/>
        </w:tabs>
        <w:jc w:val="both"/>
        <w:rPr>
          <w:sz w:val="22"/>
          <w:szCs w:val="22"/>
        </w:rPr>
      </w:pPr>
      <w:r>
        <w:rPr>
          <w:sz w:val="22"/>
          <w:szCs w:val="22"/>
        </w:rPr>
        <w:t>2</w:t>
      </w:r>
      <w:r w:rsidR="005425CF" w:rsidRPr="00E81BF1">
        <w:rPr>
          <w:sz w:val="22"/>
          <w:szCs w:val="22"/>
        </w:rPr>
        <w:t xml:space="preserve">.4. </w:t>
      </w:r>
      <w:r w:rsidR="002D13E6" w:rsidRPr="00E81BF1">
        <w:rPr>
          <w:sz w:val="22"/>
          <w:szCs w:val="22"/>
        </w:rPr>
        <w:t>Товариство є самостійним суб’єктом господарювання, юридичною особою за законодавством України, має відокремлене майно, від свого імені набуває майнові та особисті немайнові права і має зобов’язання, здійснює комерційну та некомерційну господарську діяльність, яка не суперечить чинному законодавству України і цьому Статуту.</w:t>
      </w:r>
    </w:p>
    <w:p w14:paraId="7E0B8683" w14:textId="3DD428B4" w:rsidR="002D13E6" w:rsidRPr="00E81BF1" w:rsidRDefault="00DF1B50" w:rsidP="00F6014C">
      <w:pPr>
        <w:tabs>
          <w:tab w:val="left" w:pos="851"/>
        </w:tabs>
        <w:jc w:val="both"/>
        <w:rPr>
          <w:sz w:val="22"/>
          <w:szCs w:val="22"/>
        </w:rPr>
      </w:pPr>
      <w:r>
        <w:rPr>
          <w:sz w:val="22"/>
          <w:szCs w:val="22"/>
        </w:rPr>
        <w:t>2</w:t>
      </w:r>
      <w:r w:rsidR="006703B9" w:rsidRPr="00E81BF1">
        <w:rPr>
          <w:sz w:val="22"/>
          <w:szCs w:val="22"/>
        </w:rPr>
        <w:t xml:space="preserve">.5. </w:t>
      </w:r>
      <w:r w:rsidR="002D13E6" w:rsidRPr="00E81BF1">
        <w:rPr>
          <w:sz w:val="22"/>
          <w:szCs w:val="22"/>
        </w:rPr>
        <w:t>Товариство може мати печатку (у тому числі електронну), кутовий та інші штампи, фірмові бланки зі своїм найменуванням, а також інші атрибути, необхідні для ведення господарської діяльності.</w:t>
      </w:r>
    </w:p>
    <w:p w14:paraId="1B345D48" w14:textId="67FD6C77" w:rsidR="002D13E6" w:rsidRPr="00E81BF1" w:rsidRDefault="00DF1B50" w:rsidP="00F6014C">
      <w:pPr>
        <w:tabs>
          <w:tab w:val="left" w:pos="851"/>
        </w:tabs>
        <w:jc w:val="both"/>
        <w:rPr>
          <w:sz w:val="22"/>
          <w:szCs w:val="22"/>
        </w:rPr>
      </w:pPr>
      <w:r>
        <w:rPr>
          <w:sz w:val="22"/>
          <w:szCs w:val="22"/>
        </w:rPr>
        <w:t>2</w:t>
      </w:r>
      <w:r w:rsidR="00D51087" w:rsidRPr="00E81BF1">
        <w:rPr>
          <w:sz w:val="22"/>
          <w:szCs w:val="22"/>
        </w:rPr>
        <w:t xml:space="preserve">.6. </w:t>
      </w:r>
      <w:r w:rsidR="002D13E6" w:rsidRPr="00E81BF1">
        <w:rPr>
          <w:sz w:val="22"/>
          <w:szCs w:val="22"/>
        </w:rPr>
        <w:t>Товариство може мати та використовувати власну зареєстровану торговельну марку (знаки для товарів та послуг), або використовувати торговельну марку іншого підприємства, організації, установи, за умови узгодження такого використання з власником торговельної марки.</w:t>
      </w:r>
    </w:p>
    <w:p w14:paraId="42EB5937" w14:textId="57BC4E00" w:rsidR="002D13E6" w:rsidRPr="00E81BF1" w:rsidRDefault="00DF1B50" w:rsidP="00F6014C">
      <w:pPr>
        <w:tabs>
          <w:tab w:val="left" w:pos="851"/>
        </w:tabs>
        <w:jc w:val="both"/>
        <w:rPr>
          <w:sz w:val="22"/>
          <w:szCs w:val="22"/>
        </w:rPr>
      </w:pPr>
      <w:r>
        <w:rPr>
          <w:sz w:val="22"/>
          <w:szCs w:val="22"/>
        </w:rPr>
        <w:t>2</w:t>
      </w:r>
      <w:r w:rsidR="00D51087" w:rsidRPr="00E81BF1">
        <w:rPr>
          <w:sz w:val="22"/>
          <w:szCs w:val="22"/>
        </w:rPr>
        <w:t xml:space="preserve">.7. </w:t>
      </w:r>
      <w:r w:rsidR="002D13E6" w:rsidRPr="00E81BF1">
        <w:rPr>
          <w:sz w:val="22"/>
          <w:szCs w:val="22"/>
        </w:rPr>
        <w:t>Товариство має самостійний баланс, поточні та інші рахунки в банках, як в національній, так і в іноземних валютах.</w:t>
      </w:r>
    </w:p>
    <w:p w14:paraId="2BC5E725" w14:textId="739F5297" w:rsidR="00D51087" w:rsidRPr="00E81BF1" w:rsidRDefault="00DF1B50" w:rsidP="00F6014C">
      <w:pPr>
        <w:tabs>
          <w:tab w:val="left" w:pos="851"/>
        </w:tabs>
        <w:jc w:val="both"/>
        <w:rPr>
          <w:sz w:val="22"/>
          <w:szCs w:val="22"/>
        </w:rPr>
      </w:pPr>
      <w:r>
        <w:rPr>
          <w:sz w:val="22"/>
          <w:szCs w:val="22"/>
        </w:rPr>
        <w:t>2</w:t>
      </w:r>
      <w:r w:rsidR="00D51087" w:rsidRPr="00E81BF1">
        <w:rPr>
          <w:sz w:val="22"/>
          <w:szCs w:val="22"/>
        </w:rPr>
        <w:t xml:space="preserve">.8. </w:t>
      </w:r>
      <w:r w:rsidR="002D13E6" w:rsidRPr="00E81BF1">
        <w:rPr>
          <w:sz w:val="22"/>
          <w:szCs w:val="22"/>
        </w:rPr>
        <w:t>Діяльність Товариства будується на засадах комерційного розрахунку при неухильному дотриманні принципу законності.</w:t>
      </w:r>
      <w:r w:rsidR="00D51087" w:rsidRPr="00E81BF1">
        <w:rPr>
          <w:sz w:val="22"/>
          <w:szCs w:val="22"/>
        </w:rPr>
        <w:t xml:space="preserve"> Товариство має право вчиняти від свого імені будь-які правочини та відповідно до чинного законодавства укладати угоди (договори, контракти) та інші юридичні акти з українськими та іноземними юридичними особами: підприємствами, установами та організаціями, в т.ч. з об’єднаннями підприємств, господарськими товариствами, спілками, інститутами, кооперативами, корпораціями, партнерствами, компаніями та іншими юридичними особами, а також із фізичними особами. Зокрема, але не виключно, Товариство має право укладати договори купівлі-продажу, поставки, ренти, обміну, дарування, підряду, позички, позики, страхування, перевезення, зберігання, доручення, комісії, управління майном та вчиняти будь-які інші юридично значимі дії будь-якого характеру в обсязі, дозволеному чинним законодавством України.</w:t>
      </w:r>
    </w:p>
    <w:p w14:paraId="7F20424D" w14:textId="53631468" w:rsidR="005E5C42" w:rsidRPr="00E81BF1" w:rsidRDefault="00DF1B50" w:rsidP="00F6014C">
      <w:pPr>
        <w:tabs>
          <w:tab w:val="left" w:pos="851"/>
        </w:tabs>
        <w:jc w:val="both"/>
        <w:rPr>
          <w:sz w:val="22"/>
          <w:szCs w:val="22"/>
        </w:rPr>
      </w:pPr>
      <w:r>
        <w:rPr>
          <w:sz w:val="22"/>
          <w:szCs w:val="22"/>
        </w:rPr>
        <w:t>2</w:t>
      </w:r>
      <w:r w:rsidR="005E5C42" w:rsidRPr="00E81BF1">
        <w:rPr>
          <w:sz w:val="22"/>
          <w:szCs w:val="22"/>
        </w:rPr>
        <w:t>.9. Для досягнення мети господарської діяльності Товариство має право:</w:t>
      </w:r>
    </w:p>
    <w:p w14:paraId="139C7FC2" w14:textId="38EEBC03" w:rsidR="005E5C42" w:rsidRPr="00E81BF1" w:rsidRDefault="00DF1B50" w:rsidP="00F6014C">
      <w:pPr>
        <w:tabs>
          <w:tab w:val="left" w:pos="851"/>
        </w:tabs>
        <w:jc w:val="both"/>
        <w:rPr>
          <w:sz w:val="22"/>
          <w:szCs w:val="22"/>
        </w:rPr>
      </w:pPr>
      <w:r>
        <w:rPr>
          <w:sz w:val="22"/>
          <w:szCs w:val="22"/>
        </w:rPr>
        <w:t>2</w:t>
      </w:r>
      <w:r w:rsidR="005E5C42" w:rsidRPr="00E81BF1">
        <w:rPr>
          <w:sz w:val="22"/>
          <w:szCs w:val="22"/>
        </w:rPr>
        <w:t>.9.1. відчужувати, продавати або передавати в оренду, лізинг, управління рухоме та нерухоме майно, яке належить Товариству на праві власності чи перебуває в його управлінні, а також купувати та іншим чином придбавати, орендувати, одержувати в лізинг нерухоме та рухоме майно будь-якого виду, зокрема Товариство має право на оренду та на придбання (купівлю) земельних ділянок, будинків та споруд згідно з чинним законодавством України. Товариство вправі придбавати майнові та немайнові права (або права на їх використання), а також забезпечувати юридичний захист всіх своїх прав та інтересів;</w:t>
      </w:r>
    </w:p>
    <w:p w14:paraId="75DDEBA6" w14:textId="1CC7BF76" w:rsidR="005E5C42" w:rsidRPr="00E81BF1" w:rsidRDefault="00DF1B50" w:rsidP="00F6014C">
      <w:pPr>
        <w:tabs>
          <w:tab w:val="left" w:pos="851"/>
        </w:tabs>
        <w:jc w:val="both"/>
        <w:rPr>
          <w:sz w:val="22"/>
          <w:szCs w:val="22"/>
        </w:rPr>
      </w:pPr>
      <w:r>
        <w:rPr>
          <w:sz w:val="22"/>
          <w:szCs w:val="22"/>
        </w:rPr>
        <w:t>2</w:t>
      </w:r>
      <w:r w:rsidR="005E5C42" w:rsidRPr="00E81BF1">
        <w:rPr>
          <w:sz w:val="22"/>
          <w:szCs w:val="22"/>
        </w:rPr>
        <w:t>.9.2. на власний розсуд володіти, користуватися та розпоряджатися усім належним Товариству на праві власності майном та/або майновими правами, а також вправі придбавати будь-яке майно та/або майнові права іншої юридичної та/або фізичної особи, у тому числі цілісні майнові комплекси, нерухоме майно, обладнання, устаткування та інші активи;</w:t>
      </w:r>
    </w:p>
    <w:p w14:paraId="5DA625A8" w14:textId="09623453" w:rsidR="005E5C42" w:rsidRPr="00E81BF1" w:rsidRDefault="00DF1B50" w:rsidP="00F6014C">
      <w:pPr>
        <w:tabs>
          <w:tab w:val="left" w:pos="851"/>
        </w:tabs>
        <w:jc w:val="both"/>
        <w:rPr>
          <w:sz w:val="22"/>
          <w:szCs w:val="22"/>
        </w:rPr>
      </w:pPr>
      <w:r>
        <w:rPr>
          <w:sz w:val="22"/>
          <w:szCs w:val="22"/>
        </w:rPr>
        <w:t>2</w:t>
      </w:r>
      <w:r w:rsidR="005E5C42" w:rsidRPr="00E81BF1">
        <w:rPr>
          <w:sz w:val="22"/>
          <w:szCs w:val="22"/>
        </w:rPr>
        <w:t>.9.3. продавати, поліпшувати, управляти, розвивати, обмінювати, здавати в оренду, передавати в заставу або відчужувати будь-яку частину майна, активів або прав товариства в порядку, передбаченому чинним законодавством та/або цим Статутом;</w:t>
      </w:r>
    </w:p>
    <w:p w14:paraId="49FF7CAA" w14:textId="5B2DC3AE" w:rsidR="005E5C42" w:rsidRPr="00E81BF1" w:rsidRDefault="00DF1B50" w:rsidP="00F6014C">
      <w:pPr>
        <w:tabs>
          <w:tab w:val="left" w:pos="851"/>
        </w:tabs>
        <w:jc w:val="both"/>
        <w:rPr>
          <w:sz w:val="22"/>
          <w:szCs w:val="22"/>
        </w:rPr>
      </w:pPr>
      <w:r>
        <w:rPr>
          <w:sz w:val="22"/>
          <w:szCs w:val="22"/>
        </w:rPr>
        <w:t>2</w:t>
      </w:r>
      <w:r w:rsidR="005E5C42" w:rsidRPr="00E81BF1">
        <w:rPr>
          <w:sz w:val="22"/>
          <w:szCs w:val="22"/>
        </w:rPr>
        <w:t>.9.4. створювати (засновувати) унітарні підприємства та/або брати участь разом з іншими юридичними та/або фізичними особами, резидентами та нерезидентами в створенні (заснуванні), управлінні та діяльності корпоративних підприємств, в т.ч. господарських товариств, кооперативів та ін.;</w:t>
      </w:r>
    </w:p>
    <w:p w14:paraId="695E6F68" w14:textId="2105E1B1" w:rsidR="005E5C42" w:rsidRPr="00E81BF1" w:rsidRDefault="00DF1B50" w:rsidP="00F6014C">
      <w:pPr>
        <w:tabs>
          <w:tab w:val="left" w:pos="851"/>
        </w:tabs>
        <w:jc w:val="both"/>
        <w:rPr>
          <w:sz w:val="22"/>
          <w:szCs w:val="22"/>
        </w:rPr>
      </w:pPr>
      <w:r>
        <w:rPr>
          <w:sz w:val="22"/>
          <w:szCs w:val="22"/>
        </w:rPr>
        <w:t>2</w:t>
      </w:r>
      <w:r w:rsidR="005E5C42" w:rsidRPr="00E81BF1">
        <w:rPr>
          <w:sz w:val="22"/>
          <w:szCs w:val="22"/>
        </w:rPr>
        <w:t>.9.5.  брати участь в управлінні, нагляді або контролі, самостійно або разом з іншими суб’єктами господарювання, з будь-якою юридичною особою та для таких цілей призначати та сплачувати винагороду будь-яким директорам, бухгалтерам або іншим експертам або агентам в обсязі, дозволеному чинним законодавством України;</w:t>
      </w:r>
    </w:p>
    <w:p w14:paraId="66E4C6F7" w14:textId="71C2BD9F" w:rsidR="005E5C42" w:rsidRPr="00E81BF1" w:rsidRDefault="00DF1B50" w:rsidP="00F6014C">
      <w:pPr>
        <w:tabs>
          <w:tab w:val="left" w:pos="851"/>
        </w:tabs>
        <w:jc w:val="both"/>
        <w:rPr>
          <w:sz w:val="22"/>
          <w:szCs w:val="22"/>
        </w:rPr>
      </w:pPr>
      <w:r>
        <w:rPr>
          <w:sz w:val="22"/>
          <w:szCs w:val="22"/>
        </w:rPr>
        <w:t>2</w:t>
      </w:r>
      <w:r w:rsidR="005E5C42" w:rsidRPr="00E81BF1">
        <w:rPr>
          <w:sz w:val="22"/>
          <w:szCs w:val="22"/>
        </w:rPr>
        <w:t>.9.6. створювати філії, представництва, відділення та інші відокремлені підрозділи, погоджуючи питання про створення таких підрозділів Товариства з відповідними органами місцевого самоврядування в установленому законодавством порядку. Такі відокремлені підрозділи не мають статусу юридичної особи, діють на підставі положення про них, затвердженого Товариством, та можуть відкривати рахунки в установах банків відповідно до закону;</w:t>
      </w:r>
    </w:p>
    <w:p w14:paraId="71B1D7EE" w14:textId="08346E6A" w:rsidR="005E5C42" w:rsidRPr="00E81BF1" w:rsidRDefault="00DF1B50" w:rsidP="00F6014C">
      <w:pPr>
        <w:tabs>
          <w:tab w:val="left" w:pos="851"/>
        </w:tabs>
        <w:jc w:val="both"/>
        <w:rPr>
          <w:sz w:val="22"/>
          <w:szCs w:val="22"/>
        </w:rPr>
      </w:pPr>
      <w:r>
        <w:rPr>
          <w:sz w:val="22"/>
          <w:szCs w:val="22"/>
        </w:rPr>
        <w:t>2</w:t>
      </w:r>
      <w:r w:rsidR="005E5C42" w:rsidRPr="00E81BF1">
        <w:rPr>
          <w:sz w:val="22"/>
          <w:szCs w:val="22"/>
        </w:rPr>
        <w:t>.9.7. одержувати кредити та інші боргові зобов’язання в іноземній та/або українській валюті від українських або іноземних банків, фінансових установ та інших фізичних або юридичних осіб, а також забезпечувати повернення будь-яких позичених грошових коштів або погашення іншої заборгованості всією або будь-якою частиною майна або інших активів Товариства, крім випадків, передбачених чинним законодавством;</w:t>
      </w:r>
    </w:p>
    <w:p w14:paraId="4EB5BC5F" w14:textId="6A91BA09" w:rsidR="005E5C42" w:rsidRPr="00E81BF1" w:rsidRDefault="00DF1B50" w:rsidP="00F6014C">
      <w:pPr>
        <w:tabs>
          <w:tab w:val="left" w:pos="851"/>
        </w:tabs>
        <w:jc w:val="both"/>
        <w:rPr>
          <w:sz w:val="22"/>
          <w:szCs w:val="22"/>
        </w:rPr>
      </w:pPr>
      <w:r>
        <w:rPr>
          <w:sz w:val="22"/>
          <w:szCs w:val="22"/>
        </w:rPr>
        <w:t>2</w:t>
      </w:r>
      <w:r w:rsidR="005E5C42" w:rsidRPr="00E81BF1">
        <w:rPr>
          <w:sz w:val="22"/>
          <w:szCs w:val="22"/>
        </w:rPr>
        <w:t xml:space="preserve">.9.8. збільшувати або зменшувати розмір Статутного капіталу Товариства у випадках та в порядку, визначеному законодавством та цим Статутом. Зменшення Статутного капіталу акціонерного Товариства допускається після повідомлення про це всіх його кредиторів у порядку, встановленому законом. При цьому кредитори товариства мають право вимагати дострокового припинення або виконання Товариством відповідних зобов'язань та відшкодування  збитків; </w:t>
      </w:r>
    </w:p>
    <w:p w14:paraId="2D086C8B" w14:textId="1842BE66" w:rsidR="005E5C42" w:rsidRPr="00E81BF1" w:rsidRDefault="00DF1B50" w:rsidP="00F6014C">
      <w:pPr>
        <w:tabs>
          <w:tab w:val="left" w:pos="851"/>
        </w:tabs>
        <w:jc w:val="both"/>
        <w:rPr>
          <w:sz w:val="22"/>
          <w:szCs w:val="22"/>
        </w:rPr>
      </w:pPr>
      <w:r>
        <w:rPr>
          <w:sz w:val="22"/>
          <w:szCs w:val="22"/>
        </w:rPr>
        <w:t>2</w:t>
      </w:r>
      <w:r w:rsidR="005E5C42" w:rsidRPr="00E81BF1">
        <w:rPr>
          <w:sz w:val="22"/>
          <w:szCs w:val="22"/>
        </w:rPr>
        <w:t>.9.9. купувати, іншим чином придбавати та володіти будь-якими пайовими, борговими та іншими цінними паперами, в т.ч. акціями, облігаціями та іншими цінними паперами, які випущені (емітовані) будь-якою українською або іноземною юридичною особою чи відповідним державним органом в межах своєї компетенції, крім випадків, передбачених чинним законодавством;</w:t>
      </w:r>
    </w:p>
    <w:p w14:paraId="3738D6C8" w14:textId="34C7BA62" w:rsidR="005E5C42" w:rsidRPr="00E81BF1" w:rsidRDefault="00DF1B50" w:rsidP="00F6014C">
      <w:pPr>
        <w:tabs>
          <w:tab w:val="left" w:pos="851"/>
        </w:tabs>
        <w:jc w:val="both"/>
        <w:rPr>
          <w:sz w:val="22"/>
          <w:szCs w:val="22"/>
        </w:rPr>
      </w:pPr>
      <w:r>
        <w:rPr>
          <w:sz w:val="22"/>
          <w:szCs w:val="22"/>
        </w:rPr>
        <w:t>2</w:t>
      </w:r>
      <w:r w:rsidR="005E5C42" w:rsidRPr="00E81BF1">
        <w:rPr>
          <w:sz w:val="22"/>
          <w:szCs w:val="22"/>
        </w:rPr>
        <w:t>.9.10. здійснювати емісію акцій та облігацій  для переведення зобов'язань Товариства у цінні папери в порядку, встановленому Національною комісією з цінних паперів та фондового ринку;</w:t>
      </w:r>
    </w:p>
    <w:p w14:paraId="1A9478AC" w14:textId="34E557BE" w:rsidR="005E5C42" w:rsidRPr="00E81BF1" w:rsidRDefault="00DF1B50" w:rsidP="00F6014C">
      <w:pPr>
        <w:tabs>
          <w:tab w:val="left" w:pos="851"/>
        </w:tabs>
        <w:jc w:val="both"/>
        <w:rPr>
          <w:sz w:val="22"/>
          <w:szCs w:val="22"/>
        </w:rPr>
      </w:pPr>
      <w:r>
        <w:rPr>
          <w:sz w:val="22"/>
          <w:szCs w:val="22"/>
        </w:rPr>
        <w:t>2</w:t>
      </w:r>
      <w:r w:rsidR="005E5C42" w:rsidRPr="00E81BF1">
        <w:rPr>
          <w:sz w:val="22"/>
          <w:szCs w:val="22"/>
        </w:rPr>
        <w:t>.9.11. звертатися з заявами про реєстрацію знаків для товарів та послуг, промислових зразків та інших об’єктів права інтелектуальної власності, купувати або будь-яким іншим чином придбавати, використовувати, уступати, продавати, передавати в користування або вступати в інші правові відносини, пов’язані зі знаками для товарів та послуг, промисловими зразками чи іншими об’єктами права інтелектуальної власності;</w:t>
      </w:r>
    </w:p>
    <w:p w14:paraId="4CE612EF" w14:textId="5BA3A03C" w:rsidR="005E5C42" w:rsidRPr="00E81BF1" w:rsidRDefault="00DF1B50" w:rsidP="00F6014C">
      <w:pPr>
        <w:tabs>
          <w:tab w:val="left" w:pos="851"/>
        </w:tabs>
        <w:jc w:val="both"/>
        <w:rPr>
          <w:sz w:val="22"/>
          <w:szCs w:val="22"/>
        </w:rPr>
      </w:pPr>
      <w:r>
        <w:rPr>
          <w:sz w:val="22"/>
          <w:szCs w:val="22"/>
        </w:rPr>
        <w:t>2</w:t>
      </w:r>
      <w:r w:rsidR="005E5C42" w:rsidRPr="00E81BF1">
        <w:rPr>
          <w:sz w:val="22"/>
          <w:szCs w:val="22"/>
        </w:rPr>
        <w:t>.9.12. здійснювати або фінансувати будівництво для власних потреб за рахунок власних або залучених коштів;</w:t>
      </w:r>
    </w:p>
    <w:p w14:paraId="31713A5C" w14:textId="5274246B" w:rsidR="005E5C42" w:rsidRPr="00E81BF1" w:rsidRDefault="00DF1B50" w:rsidP="00F6014C">
      <w:pPr>
        <w:tabs>
          <w:tab w:val="left" w:pos="851"/>
        </w:tabs>
        <w:jc w:val="both"/>
        <w:rPr>
          <w:sz w:val="22"/>
          <w:szCs w:val="22"/>
        </w:rPr>
      </w:pPr>
      <w:r>
        <w:rPr>
          <w:sz w:val="22"/>
          <w:szCs w:val="22"/>
        </w:rPr>
        <w:t>2</w:t>
      </w:r>
      <w:r w:rsidR="005E5C42" w:rsidRPr="00E81BF1">
        <w:rPr>
          <w:sz w:val="22"/>
          <w:szCs w:val="22"/>
        </w:rPr>
        <w:t>.9.13. в передбаченому законодавством порядку випускати, придбавати та відчужувати векселі, здійснювати інші, не заборонені чинним законодавством України, операції з векселями;</w:t>
      </w:r>
    </w:p>
    <w:p w14:paraId="5FD8A599" w14:textId="16DC6B72" w:rsidR="005E5C42" w:rsidRPr="00E81BF1" w:rsidRDefault="00DF1B50" w:rsidP="00F6014C">
      <w:pPr>
        <w:tabs>
          <w:tab w:val="left" w:pos="851"/>
        </w:tabs>
        <w:jc w:val="both"/>
        <w:rPr>
          <w:sz w:val="22"/>
          <w:szCs w:val="22"/>
        </w:rPr>
      </w:pPr>
      <w:r>
        <w:rPr>
          <w:sz w:val="22"/>
          <w:szCs w:val="22"/>
        </w:rPr>
        <w:t>2</w:t>
      </w:r>
      <w:r w:rsidR="005E5C42" w:rsidRPr="00E81BF1">
        <w:rPr>
          <w:sz w:val="22"/>
          <w:szCs w:val="22"/>
        </w:rPr>
        <w:t>.9.14. мати інші юридичні права та вчиняти будь-які юридичні дії, спрямовані на виникнення, зміну та припинення цивільних та/або господарських прав і зобов’язань, якщо це не суперечить чинному законодавству України;</w:t>
      </w:r>
    </w:p>
    <w:p w14:paraId="1555D80B" w14:textId="66044D60" w:rsidR="005E5C42" w:rsidRPr="00E81BF1" w:rsidRDefault="00DF1B50" w:rsidP="00F6014C">
      <w:pPr>
        <w:tabs>
          <w:tab w:val="left" w:pos="851"/>
        </w:tabs>
        <w:jc w:val="both"/>
        <w:rPr>
          <w:sz w:val="22"/>
          <w:szCs w:val="22"/>
        </w:rPr>
      </w:pPr>
      <w:r>
        <w:rPr>
          <w:sz w:val="22"/>
          <w:szCs w:val="22"/>
        </w:rPr>
        <w:t>2</w:t>
      </w:r>
      <w:r w:rsidR="005E5C42" w:rsidRPr="00E81BF1">
        <w:rPr>
          <w:sz w:val="22"/>
          <w:szCs w:val="22"/>
        </w:rPr>
        <w:t>.9.15. товариство самостійно визначає свою організаційну структуру, встановлює чисельність працівників і штатний розклад з урахуванням вимог чинного законодавства. Товариство використовує найману працю в порядку та на умовах, що визначаються чинним законодавством.</w:t>
      </w:r>
    </w:p>
    <w:p w14:paraId="5BF0A387" w14:textId="39D7EC03"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 Товариство є суб’єктом зовнішньоекономічної діяльності та самостійно здійснює зовнішньоекономічну діяльність, яка є частиною зовнішньоекономічної діяльності України і регулюється законами України, іншими прийнятими відповідно до них нормативно-правовими актами. Товариство здійснює зовнішньоекономічну діяльність відповідно до мети та предмету своєї господарської діяльності у разі, якщо це не заборонено чинним законодавством. Одержані Товариством в результаті зовнішньоекономічної діяльності кошти, майно, майнові, немайнові права та інші цінності є власністю Товариства. Товариство здійснює наступні види зовнішньоекономічної діяльності:</w:t>
      </w:r>
    </w:p>
    <w:p w14:paraId="39BE6B47" w14:textId="50959E2F"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.10.1. науково-технічне та виробниче співробітництво з іноземними суб’єктами господарської діяльності;</w:t>
      </w:r>
    </w:p>
    <w:p w14:paraId="59265896" w14:textId="02A5C194"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.10.2. експорт та імпорт товарів, капіталів та робочої сили, надання послуг іноземним суб’єктам господарської діяльності;</w:t>
      </w:r>
    </w:p>
    <w:p w14:paraId="2F214B82" w14:textId="1925070B"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.10.3. розрахункові та кредитні операції з іноземними суб’єктами господарської діяльності;</w:t>
      </w:r>
    </w:p>
    <w:p w14:paraId="2B5A8BFA" w14:textId="5DF3E5B0"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.10.4. спільну господарську діяльність з іноземними суб’єктами господарювання, здійснення господарських операцій, спільне володіння майном як на території України так і за її межами;</w:t>
      </w:r>
    </w:p>
    <w:p w14:paraId="4BB8AFD0" w14:textId="7C9AED00"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.10.5. господарську діяльність на території України, пов’язану з наданням ліцензій, патентів, ноу-хау, торговельних марок та інших нематеріальних об’єктів власності з боку іноземних суб’єктів господарської діяльності; аналогічну діяльність Товариства за межами України;</w:t>
      </w:r>
    </w:p>
    <w:p w14:paraId="073DAF09" w14:textId="67E62090"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.10.6. організацію та здійснення діяльності в галузі проведення виставок, аукціонів, торгів, конференцій, симпозіумів, семінарів тощо;</w:t>
      </w:r>
    </w:p>
    <w:p w14:paraId="64709208" w14:textId="71E91E45"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.10.7. товарообмінні (бартерні) операції та іншу діяльність, побудовану на формах зустрічної торгівлі між Товариством та іноземними суб’єктами господарської діяльності;</w:t>
      </w:r>
    </w:p>
    <w:p w14:paraId="4D9F2BBA" w14:textId="53EFE83E"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.10.8. операції по придбанню, продажу та обміну валюти на валютних аукціонах, валютних біржах та на міжбанківському валютному ринку;</w:t>
      </w:r>
    </w:p>
    <w:p w14:paraId="6E5D4AD8" w14:textId="59599B00" w:rsidR="005E5C42" w:rsidRPr="00E81BF1" w:rsidRDefault="00DF1B50" w:rsidP="00F6014C">
      <w:pPr>
        <w:tabs>
          <w:tab w:val="left" w:pos="851"/>
        </w:tabs>
        <w:jc w:val="both"/>
        <w:rPr>
          <w:sz w:val="22"/>
          <w:szCs w:val="22"/>
        </w:rPr>
      </w:pPr>
      <w:r>
        <w:rPr>
          <w:sz w:val="22"/>
          <w:szCs w:val="22"/>
        </w:rPr>
        <w:t>2</w:t>
      </w:r>
      <w:r w:rsidR="005E5C42" w:rsidRPr="00E81BF1">
        <w:rPr>
          <w:sz w:val="22"/>
          <w:szCs w:val="22"/>
        </w:rPr>
        <w:t>.10.9. інші види зовнішньоекономічної діяльності, не заборонені прямо і у виключній формі законодавством України.</w:t>
      </w:r>
    </w:p>
    <w:p w14:paraId="21062A3D" w14:textId="4A89F545" w:rsidR="00D51087" w:rsidRPr="00E81BF1" w:rsidRDefault="00DF1B50" w:rsidP="00F6014C">
      <w:pPr>
        <w:tabs>
          <w:tab w:val="left" w:pos="851"/>
        </w:tabs>
        <w:jc w:val="both"/>
        <w:rPr>
          <w:sz w:val="22"/>
          <w:szCs w:val="22"/>
        </w:rPr>
      </w:pPr>
      <w:r>
        <w:rPr>
          <w:sz w:val="22"/>
          <w:szCs w:val="22"/>
        </w:rPr>
        <w:t>2</w:t>
      </w:r>
      <w:r w:rsidR="005E5C42" w:rsidRPr="00E81BF1">
        <w:rPr>
          <w:sz w:val="22"/>
          <w:szCs w:val="22"/>
        </w:rPr>
        <w:t>.11. У випадках, встановлених законодавчими актами України, експортно-імпортні та інші зовнішньоекономічні операції можуть здійснюватись лише за наявності відповідної ліцензії.</w:t>
      </w:r>
    </w:p>
    <w:p w14:paraId="6651EDBC" w14:textId="0E4A8A54" w:rsidR="002D13E6" w:rsidRPr="0057599D" w:rsidRDefault="00DF1B50" w:rsidP="00F6014C">
      <w:pPr>
        <w:tabs>
          <w:tab w:val="left" w:pos="851"/>
        </w:tabs>
        <w:jc w:val="both"/>
        <w:rPr>
          <w:sz w:val="22"/>
          <w:szCs w:val="22"/>
        </w:rPr>
      </w:pPr>
      <w:r>
        <w:rPr>
          <w:sz w:val="22"/>
          <w:szCs w:val="22"/>
        </w:rPr>
        <w:t>2</w:t>
      </w:r>
      <w:r w:rsidR="00514803" w:rsidRPr="00E81BF1">
        <w:rPr>
          <w:sz w:val="22"/>
          <w:szCs w:val="22"/>
        </w:rPr>
        <w:t xml:space="preserve">.12. </w:t>
      </w:r>
      <w:r w:rsidR="002D13E6" w:rsidRPr="00E81BF1">
        <w:rPr>
          <w:sz w:val="22"/>
          <w:szCs w:val="22"/>
        </w:rPr>
        <w:t xml:space="preserve">Придбання контрольного пакету акцій Товариства, а також вчинення Товариством значних правочинів та правочинів, щодо яких є заінтересованість, здійснюється з урахуванням особливостей визначених законодавством та цього Статуту. </w:t>
      </w:r>
      <w:r w:rsidR="002D13E6" w:rsidRPr="0057599D">
        <w:rPr>
          <w:sz w:val="22"/>
          <w:szCs w:val="22"/>
        </w:rPr>
        <w:t xml:space="preserve">Вимоги </w:t>
      </w:r>
      <w:r w:rsidR="0057599D" w:rsidRPr="0057599D">
        <w:rPr>
          <w:sz w:val="22"/>
          <w:szCs w:val="22"/>
        </w:rPr>
        <w:t xml:space="preserve">п. </w:t>
      </w:r>
      <w:r w:rsidR="002D13E6" w:rsidRPr="0057599D">
        <w:rPr>
          <w:sz w:val="22"/>
          <w:szCs w:val="22"/>
        </w:rPr>
        <w:t>12 ст</w:t>
      </w:r>
      <w:r w:rsidR="0057599D" w:rsidRPr="0057599D">
        <w:rPr>
          <w:sz w:val="22"/>
          <w:szCs w:val="22"/>
        </w:rPr>
        <w:t>.</w:t>
      </w:r>
      <w:r w:rsidR="002D13E6" w:rsidRPr="0057599D">
        <w:rPr>
          <w:sz w:val="22"/>
          <w:szCs w:val="22"/>
        </w:rPr>
        <w:t>107 Закону України «Про акціонерні товариства» не поширюються на Товариство.</w:t>
      </w:r>
      <w:r w:rsidR="00E81BF1" w:rsidRPr="00E81BF1">
        <w:rPr>
          <w:sz w:val="22"/>
          <w:szCs w:val="22"/>
        </w:rPr>
        <w:t xml:space="preserve"> </w:t>
      </w:r>
    </w:p>
    <w:p w14:paraId="701A2DF8" w14:textId="2F159A93" w:rsidR="002D13E6" w:rsidRPr="00E81BF1" w:rsidRDefault="002D13E6" w:rsidP="00E81BF1">
      <w:pPr>
        <w:tabs>
          <w:tab w:val="left" w:pos="851"/>
        </w:tabs>
        <w:ind w:firstLine="284"/>
        <w:jc w:val="both"/>
        <w:rPr>
          <w:sz w:val="22"/>
          <w:szCs w:val="22"/>
        </w:rPr>
      </w:pPr>
      <w:r w:rsidRPr="00E81BF1">
        <w:rPr>
          <w:sz w:val="22"/>
          <w:szCs w:val="22"/>
        </w:rPr>
        <w:t xml:space="preserve">Якщо на дату проведення </w:t>
      </w:r>
      <w:r w:rsidR="00E81BF1" w:rsidRPr="00E81BF1">
        <w:rPr>
          <w:sz w:val="22"/>
          <w:szCs w:val="22"/>
        </w:rPr>
        <w:t>З</w:t>
      </w:r>
      <w:r w:rsidRPr="00E81BF1">
        <w:rPr>
          <w:sz w:val="22"/>
          <w:szCs w:val="22"/>
        </w:rPr>
        <w:t xml:space="preserve">агальних зборів акціонерів неможливо визначити, які правочини із заінтересованістю вчинятимуться Товариством у ході </w:t>
      </w:r>
      <w:r w:rsidR="00E81BF1" w:rsidRPr="00E81BF1">
        <w:rPr>
          <w:sz w:val="22"/>
          <w:szCs w:val="22"/>
        </w:rPr>
        <w:t>ф</w:t>
      </w:r>
      <w:r w:rsidR="00E81BF1">
        <w:rPr>
          <w:sz w:val="22"/>
          <w:szCs w:val="22"/>
        </w:rPr>
        <w:t>інансово-</w:t>
      </w:r>
      <w:r w:rsidRPr="00E81BF1">
        <w:rPr>
          <w:sz w:val="22"/>
          <w:szCs w:val="22"/>
        </w:rPr>
        <w:t xml:space="preserve">господарської діяльності, </w:t>
      </w:r>
      <w:r w:rsidR="00514803" w:rsidRPr="00E81BF1">
        <w:rPr>
          <w:sz w:val="22"/>
          <w:szCs w:val="22"/>
        </w:rPr>
        <w:t>З</w:t>
      </w:r>
      <w:r w:rsidRPr="00E81BF1">
        <w:rPr>
          <w:sz w:val="22"/>
          <w:szCs w:val="22"/>
        </w:rPr>
        <w:t xml:space="preserve">агальні збори можуть прийняти рішення про попереднє надання згоди на вчинення </w:t>
      </w:r>
      <w:r w:rsidR="0057599D">
        <w:rPr>
          <w:sz w:val="22"/>
          <w:szCs w:val="22"/>
        </w:rPr>
        <w:t xml:space="preserve">значних </w:t>
      </w:r>
      <w:r w:rsidRPr="00E81BF1">
        <w:rPr>
          <w:sz w:val="22"/>
          <w:szCs w:val="22"/>
        </w:rPr>
        <w:t xml:space="preserve">правочинів, які можуть вчинятися Товариством протягом не більш як </w:t>
      </w:r>
      <w:r w:rsidR="0057599D">
        <w:rPr>
          <w:sz w:val="22"/>
          <w:szCs w:val="22"/>
        </w:rPr>
        <w:t xml:space="preserve">1 (одного) </w:t>
      </w:r>
      <w:r w:rsidRPr="00E81BF1">
        <w:rPr>
          <w:sz w:val="22"/>
          <w:szCs w:val="22"/>
        </w:rPr>
        <w:t>одного року з дати прийняття такого рішення, із зазначенням характеру правочинів та їх граничної сукупної вартості.</w:t>
      </w:r>
    </w:p>
    <w:p w14:paraId="376279C8" w14:textId="3F523871" w:rsidR="002D13E6" w:rsidRPr="00E81BF1" w:rsidRDefault="002D13E6" w:rsidP="00E81BF1">
      <w:pPr>
        <w:tabs>
          <w:tab w:val="left" w:pos="851"/>
        </w:tabs>
        <w:ind w:firstLine="284"/>
        <w:jc w:val="both"/>
        <w:rPr>
          <w:sz w:val="22"/>
          <w:szCs w:val="22"/>
        </w:rPr>
      </w:pPr>
      <w:r w:rsidRPr="00E81BF1">
        <w:rPr>
          <w:sz w:val="22"/>
          <w:szCs w:val="22"/>
        </w:rPr>
        <w:t xml:space="preserve">У голосуванні про надання згоди на вчинення правочину із заінтересованістю акціонери, заінтересовані у вчиненні правочину, мають права голосу, а рішення з цього питання приймається більшістю голосів всіх акціонерів, які зареєструвалися для участі в </w:t>
      </w:r>
      <w:r w:rsidR="0057599D">
        <w:rPr>
          <w:sz w:val="22"/>
          <w:szCs w:val="22"/>
        </w:rPr>
        <w:t>З</w:t>
      </w:r>
      <w:r w:rsidRPr="00E81BF1">
        <w:rPr>
          <w:sz w:val="22"/>
          <w:szCs w:val="22"/>
        </w:rPr>
        <w:t>агальних зборах та яким належать голосуючі з цього питання акції</w:t>
      </w:r>
      <w:r w:rsidRPr="0057599D">
        <w:rPr>
          <w:sz w:val="22"/>
          <w:szCs w:val="22"/>
        </w:rPr>
        <w:t>, норми п.12 ст.107 Закону України «Про акціонерні товариства» не застосовуються.</w:t>
      </w:r>
      <w:r w:rsidR="0057599D" w:rsidRPr="0057599D">
        <w:rPr>
          <w:sz w:val="22"/>
          <w:szCs w:val="22"/>
        </w:rPr>
        <w:t xml:space="preserve"> </w:t>
      </w:r>
    </w:p>
    <w:p w14:paraId="37A34919" w14:textId="6B449992" w:rsidR="00514803" w:rsidRPr="00E81BF1" w:rsidRDefault="00DF1B50" w:rsidP="00F6014C">
      <w:pPr>
        <w:tabs>
          <w:tab w:val="left" w:pos="851"/>
        </w:tabs>
        <w:jc w:val="both"/>
        <w:rPr>
          <w:sz w:val="22"/>
          <w:szCs w:val="22"/>
        </w:rPr>
      </w:pPr>
      <w:r>
        <w:rPr>
          <w:sz w:val="22"/>
          <w:szCs w:val="22"/>
        </w:rPr>
        <w:t>2</w:t>
      </w:r>
      <w:r w:rsidR="00514803" w:rsidRPr="00E81BF1">
        <w:rPr>
          <w:sz w:val="22"/>
          <w:szCs w:val="22"/>
        </w:rPr>
        <w:t xml:space="preserve">.13. </w:t>
      </w:r>
      <w:r w:rsidR="002D13E6" w:rsidRPr="00E81BF1">
        <w:rPr>
          <w:sz w:val="22"/>
          <w:szCs w:val="22"/>
        </w:rPr>
        <w:t xml:space="preserve">Усі питання, які не знайшли відображення в цьому Статуті, регулюються чинним законодавством України. Товариство створено без обмеження строку його діяльності. Товариство має право на недоторканість його ділової репутації, таємницю кореспонденції, на інформацію та інші особисті немайнові права, які можуть йому належати. </w:t>
      </w:r>
    </w:p>
    <w:bookmarkEnd w:id="9"/>
    <w:bookmarkEnd w:id="10"/>
    <w:bookmarkEnd w:id="11"/>
    <w:bookmarkEnd w:id="12"/>
    <w:p w14:paraId="1AE82140" w14:textId="2832A345" w:rsidR="002D13E6" w:rsidRPr="00E81BF1" w:rsidRDefault="00DF1B50" w:rsidP="00F6014C">
      <w:pPr>
        <w:tabs>
          <w:tab w:val="left" w:pos="851"/>
        </w:tabs>
        <w:jc w:val="both"/>
        <w:rPr>
          <w:b/>
          <w:bCs/>
          <w:sz w:val="22"/>
          <w:szCs w:val="22"/>
        </w:rPr>
      </w:pPr>
      <w:r>
        <w:rPr>
          <w:b/>
          <w:bCs/>
          <w:sz w:val="22"/>
          <w:szCs w:val="22"/>
        </w:rPr>
        <w:t>2</w:t>
      </w:r>
      <w:r w:rsidR="008A6443" w:rsidRPr="00E81BF1">
        <w:rPr>
          <w:b/>
          <w:bCs/>
          <w:sz w:val="22"/>
          <w:szCs w:val="22"/>
        </w:rPr>
        <w:t xml:space="preserve">.14. </w:t>
      </w:r>
      <w:r w:rsidR="002D13E6" w:rsidRPr="00E81BF1">
        <w:rPr>
          <w:b/>
          <w:bCs/>
          <w:sz w:val="22"/>
          <w:szCs w:val="22"/>
        </w:rPr>
        <w:t>Товариство є власником:</w:t>
      </w:r>
    </w:p>
    <w:p w14:paraId="5650470D" w14:textId="43745061" w:rsidR="002D13E6" w:rsidRPr="00E81BF1" w:rsidRDefault="00514803" w:rsidP="00F6014C">
      <w:pPr>
        <w:tabs>
          <w:tab w:val="left" w:pos="851"/>
        </w:tabs>
        <w:jc w:val="both"/>
        <w:rPr>
          <w:sz w:val="22"/>
          <w:szCs w:val="22"/>
        </w:rPr>
      </w:pPr>
      <w:r w:rsidRPr="00E81BF1">
        <w:rPr>
          <w:sz w:val="22"/>
          <w:szCs w:val="22"/>
        </w:rPr>
        <w:t xml:space="preserve">- </w:t>
      </w:r>
      <w:r w:rsidR="002D13E6" w:rsidRPr="00E81BF1">
        <w:rPr>
          <w:sz w:val="22"/>
          <w:szCs w:val="22"/>
        </w:rPr>
        <w:t>майна, переданого йому засновниками та акціонерами у власність;</w:t>
      </w:r>
    </w:p>
    <w:p w14:paraId="60C29D68" w14:textId="43A63D78" w:rsidR="002D13E6" w:rsidRPr="00E81BF1" w:rsidRDefault="00514803" w:rsidP="00F6014C">
      <w:pPr>
        <w:tabs>
          <w:tab w:val="left" w:pos="851"/>
        </w:tabs>
        <w:jc w:val="both"/>
        <w:rPr>
          <w:sz w:val="22"/>
          <w:szCs w:val="22"/>
        </w:rPr>
      </w:pPr>
      <w:r w:rsidRPr="00E81BF1">
        <w:rPr>
          <w:sz w:val="22"/>
          <w:szCs w:val="22"/>
        </w:rPr>
        <w:t xml:space="preserve">- </w:t>
      </w:r>
      <w:r w:rsidR="002D13E6" w:rsidRPr="00E81BF1">
        <w:rPr>
          <w:sz w:val="22"/>
          <w:szCs w:val="22"/>
        </w:rPr>
        <w:t>продукції, виробленої Товариством у результаті господарської діяльності;</w:t>
      </w:r>
    </w:p>
    <w:p w14:paraId="251D76E6" w14:textId="638C44DC" w:rsidR="002D13E6" w:rsidRPr="00E81BF1" w:rsidRDefault="00514803" w:rsidP="00F6014C">
      <w:pPr>
        <w:tabs>
          <w:tab w:val="left" w:pos="851"/>
        </w:tabs>
        <w:jc w:val="both"/>
        <w:rPr>
          <w:sz w:val="22"/>
          <w:szCs w:val="22"/>
        </w:rPr>
      </w:pPr>
      <w:r w:rsidRPr="00E81BF1">
        <w:rPr>
          <w:sz w:val="22"/>
          <w:szCs w:val="22"/>
        </w:rPr>
        <w:t xml:space="preserve">- </w:t>
      </w:r>
      <w:r w:rsidR="002D13E6" w:rsidRPr="00E81BF1">
        <w:rPr>
          <w:sz w:val="22"/>
          <w:szCs w:val="22"/>
        </w:rPr>
        <w:t>отриманих доходів;</w:t>
      </w:r>
    </w:p>
    <w:p w14:paraId="76672068" w14:textId="3B3B9ABD" w:rsidR="002D13E6" w:rsidRPr="00E81BF1" w:rsidRDefault="00514803" w:rsidP="00F6014C">
      <w:pPr>
        <w:tabs>
          <w:tab w:val="left" w:pos="851"/>
        </w:tabs>
        <w:jc w:val="both"/>
        <w:rPr>
          <w:sz w:val="22"/>
          <w:szCs w:val="22"/>
        </w:rPr>
      </w:pPr>
      <w:r w:rsidRPr="00E81BF1">
        <w:rPr>
          <w:sz w:val="22"/>
          <w:szCs w:val="22"/>
        </w:rPr>
        <w:t xml:space="preserve">- </w:t>
      </w:r>
      <w:r w:rsidR="002D13E6" w:rsidRPr="00E81BF1">
        <w:rPr>
          <w:sz w:val="22"/>
          <w:szCs w:val="22"/>
        </w:rPr>
        <w:t>іншого майна, набутого ним на підставах, не заборонених чинним законодавством.</w:t>
      </w:r>
    </w:p>
    <w:p w14:paraId="6D53213A" w14:textId="71793099" w:rsidR="002D13E6" w:rsidRPr="00E81BF1" w:rsidRDefault="00DF1B50" w:rsidP="00F6014C">
      <w:pPr>
        <w:tabs>
          <w:tab w:val="left" w:pos="851"/>
        </w:tabs>
        <w:jc w:val="both"/>
        <w:rPr>
          <w:sz w:val="22"/>
          <w:szCs w:val="22"/>
        </w:rPr>
      </w:pPr>
      <w:r>
        <w:rPr>
          <w:sz w:val="22"/>
          <w:szCs w:val="22"/>
        </w:rPr>
        <w:t>2</w:t>
      </w:r>
      <w:r w:rsidR="009178B9" w:rsidRPr="00E81BF1">
        <w:rPr>
          <w:sz w:val="22"/>
          <w:szCs w:val="22"/>
        </w:rPr>
        <w:t xml:space="preserve">.15. </w:t>
      </w:r>
      <w:r w:rsidR="002D13E6" w:rsidRPr="00E81BF1">
        <w:rPr>
          <w:sz w:val="22"/>
          <w:szCs w:val="22"/>
        </w:rPr>
        <w:t>Майно Товариства складають основні фонди та обігові кошти, а також інші цінності, вартість яких відображається у самостійному балансі Товариства.</w:t>
      </w:r>
    </w:p>
    <w:p w14:paraId="292E9A32" w14:textId="2CE89A99" w:rsidR="002D13E6" w:rsidRPr="00E81BF1" w:rsidRDefault="00DF1B50" w:rsidP="00F6014C">
      <w:pPr>
        <w:tabs>
          <w:tab w:val="left" w:pos="851"/>
        </w:tabs>
        <w:jc w:val="both"/>
        <w:rPr>
          <w:b/>
          <w:bCs/>
          <w:sz w:val="22"/>
          <w:szCs w:val="22"/>
        </w:rPr>
      </w:pPr>
      <w:r>
        <w:rPr>
          <w:b/>
          <w:bCs/>
          <w:sz w:val="22"/>
          <w:szCs w:val="22"/>
        </w:rPr>
        <w:t>2</w:t>
      </w:r>
      <w:r w:rsidR="009178B9" w:rsidRPr="00E81BF1">
        <w:rPr>
          <w:b/>
          <w:bCs/>
          <w:sz w:val="22"/>
          <w:szCs w:val="22"/>
        </w:rPr>
        <w:t xml:space="preserve">.16. </w:t>
      </w:r>
      <w:r w:rsidR="002D13E6" w:rsidRPr="00E81BF1">
        <w:rPr>
          <w:b/>
          <w:bCs/>
          <w:sz w:val="22"/>
          <w:szCs w:val="22"/>
        </w:rPr>
        <w:t>Джерелами формування майна Товариства є:</w:t>
      </w:r>
    </w:p>
    <w:p w14:paraId="7BDE27D5" w14:textId="0FBCA11E" w:rsidR="002D13E6" w:rsidRPr="00E81BF1" w:rsidRDefault="008A6443" w:rsidP="00F6014C">
      <w:pPr>
        <w:tabs>
          <w:tab w:val="left" w:pos="851"/>
        </w:tabs>
        <w:jc w:val="both"/>
        <w:rPr>
          <w:sz w:val="22"/>
          <w:szCs w:val="22"/>
        </w:rPr>
      </w:pPr>
      <w:r w:rsidRPr="00E81BF1">
        <w:rPr>
          <w:sz w:val="22"/>
          <w:szCs w:val="22"/>
        </w:rPr>
        <w:t xml:space="preserve">- </w:t>
      </w:r>
      <w:r w:rsidR="002D13E6" w:rsidRPr="00E81BF1">
        <w:rPr>
          <w:sz w:val="22"/>
          <w:szCs w:val="22"/>
        </w:rPr>
        <w:t>внески засновників та акціонерів;</w:t>
      </w:r>
    </w:p>
    <w:p w14:paraId="14AB1503" w14:textId="0CD30A54" w:rsidR="002D13E6" w:rsidRPr="00E81BF1" w:rsidRDefault="008A6443" w:rsidP="00F6014C">
      <w:pPr>
        <w:tabs>
          <w:tab w:val="left" w:pos="851"/>
        </w:tabs>
        <w:jc w:val="both"/>
        <w:rPr>
          <w:sz w:val="22"/>
          <w:szCs w:val="22"/>
        </w:rPr>
      </w:pPr>
      <w:r w:rsidRPr="00E81BF1">
        <w:rPr>
          <w:sz w:val="22"/>
          <w:szCs w:val="22"/>
        </w:rPr>
        <w:t xml:space="preserve">- </w:t>
      </w:r>
      <w:r w:rsidR="002D13E6" w:rsidRPr="00E81BF1">
        <w:rPr>
          <w:sz w:val="22"/>
          <w:szCs w:val="22"/>
        </w:rPr>
        <w:t>прибутки, отримані від виконання робіт та надання послуг, надходження від продажу, здачі в оренду (суборенду) рухомого та нерухомого майна, що належить Товариству на праві власності, праві користування і розпорядження таким майном, доходи від цінних паперів, а також інших видів господарської діяльності;</w:t>
      </w:r>
    </w:p>
    <w:p w14:paraId="0251C6AC" w14:textId="0CE822F2" w:rsidR="002D13E6" w:rsidRPr="00E81BF1" w:rsidRDefault="008A6443" w:rsidP="00F6014C">
      <w:pPr>
        <w:tabs>
          <w:tab w:val="left" w:pos="851"/>
        </w:tabs>
        <w:jc w:val="both"/>
        <w:rPr>
          <w:sz w:val="22"/>
          <w:szCs w:val="22"/>
        </w:rPr>
      </w:pPr>
      <w:r w:rsidRPr="00E81BF1">
        <w:rPr>
          <w:sz w:val="22"/>
          <w:szCs w:val="22"/>
        </w:rPr>
        <w:t xml:space="preserve">- </w:t>
      </w:r>
      <w:r w:rsidR="002D13E6" w:rsidRPr="00E81BF1">
        <w:rPr>
          <w:sz w:val="22"/>
          <w:szCs w:val="22"/>
        </w:rPr>
        <w:t>кредити банків та інших кредиторів;</w:t>
      </w:r>
    </w:p>
    <w:p w14:paraId="163F58E7" w14:textId="224DF69B" w:rsidR="002D13E6" w:rsidRPr="00E81BF1" w:rsidRDefault="008A6443" w:rsidP="00F6014C">
      <w:pPr>
        <w:tabs>
          <w:tab w:val="left" w:pos="851"/>
        </w:tabs>
        <w:jc w:val="both"/>
        <w:rPr>
          <w:sz w:val="22"/>
          <w:szCs w:val="22"/>
        </w:rPr>
      </w:pPr>
      <w:r w:rsidRPr="00E81BF1">
        <w:rPr>
          <w:sz w:val="22"/>
          <w:szCs w:val="22"/>
        </w:rPr>
        <w:t xml:space="preserve">- </w:t>
      </w:r>
      <w:r w:rsidR="002D13E6" w:rsidRPr="00E81BF1">
        <w:rPr>
          <w:sz w:val="22"/>
          <w:szCs w:val="22"/>
        </w:rPr>
        <w:t>капітальні вкладення і дотації з бюджетів;</w:t>
      </w:r>
    </w:p>
    <w:p w14:paraId="1742540A" w14:textId="0EE39AAC" w:rsidR="002D13E6" w:rsidRPr="00E81BF1" w:rsidRDefault="008A6443" w:rsidP="00F6014C">
      <w:pPr>
        <w:tabs>
          <w:tab w:val="left" w:pos="851"/>
        </w:tabs>
        <w:jc w:val="both"/>
        <w:rPr>
          <w:sz w:val="22"/>
          <w:szCs w:val="22"/>
        </w:rPr>
      </w:pPr>
      <w:r w:rsidRPr="00E81BF1">
        <w:rPr>
          <w:sz w:val="22"/>
          <w:szCs w:val="22"/>
        </w:rPr>
        <w:t xml:space="preserve">- </w:t>
      </w:r>
      <w:r w:rsidR="002D13E6" w:rsidRPr="00E81BF1">
        <w:rPr>
          <w:sz w:val="22"/>
          <w:szCs w:val="22"/>
        </w:rPr>
        <w:t>безоплатні, благодійні внески, безповоротна або поворотна фінансова допомога, безповоротна або поворотна позика, пожертвування вітчизняних та іноземних фізичних або юридичних осіб;</w:t>
      </w:r>
    </w:p>
    <w:p w14:paraId="669EBE00" w14:textId="2C9E8617" w:rsidR="002D13E6" w:rsidRPr="00E81BF1" w:rsidRDefault="008A6443" w:rsidP="00F6014C">
      <w:pPr>
        <w:tabs>
          <w:tab w:val="left" w:pos="851"/>
        </w:tabs>
        <w:jc w:val="both"/>
        <w:rPr>
          <w:sz w:val="22"/>
          <w:szCs w:val="22"/>
        </w:rPr>
      </w:pPr>
      <w:r w:rsidRPr="00E81BF1">
        <w:rPr>
          <w:sz w:val="22"/>
          <w:szCs w:val="22"/>
        </w:rPr>
        <w:t xml:space="preserve">- </w:t>
      </w:r>
      <w:r w:rsidR="002D13E6" w:rsidRPr="00E81BF1">
        <w:rPr>
          <w:sz w:val="22"/>
          <w:szCs w:val="22"/>
        </w:rPr>
        <w:t>інші джерела, які не заборонені чинним законодавством України.</w:t>
      </w:r>
    </w:p>
    <w:p w14:paraId="72EBF2F1" w14:textId="277AE71C" w:rsidR="002D13E6" w:rsidRPr="00E81BF1" w:rsidRDefault="00DF1B50" w:rsidP="00F6014C">
      <w:pPr>
        <w:tabs>
          <w:tab w:val="left" w:pos="851"/>
        </w:tabs>
        <w:jc w:val="both"/>
        <w:rPr>
          <w:sz w:val="22"/>
          <w:szCs w:val="22"/>
        </w:rPr>
      </w:pPr>
      <w:r>
        <w:rPr>
          <w:sz w:val="22"/>
          <w:szCs w:val="22"/>
        </w:rPr>
        <w:t>2</w:t>
      </w:r>
      <w:r w:rsidR="00B07F37" w:rsidRPr="00E81BF1">
        <w:rPr>
          <w:sz w:val="22"/>
          <w:szCs w:val="22"/>
        </w:rPr>
        <w:t xml:space="preserve">.17. </w:t>
      </w:r>
      <w:r w:rsidR="002D13E6" w:rsidRPr="00E81BF1">
        <w:rPr>
          <w:sz w:val="22"/>
          <w:szCs w:val="22"/>
        </w:rPr>
        <w:t>Оцінка ринкової вартості майна Товариства обов’язкова тільки у випадках, коли законодавством України передбачено її проведення. У даних випадках ринкова вартість майна (цінних паперів) затверджується Наглядовою радою Товариства.</w:t>
      </w:r>
    </w:p>
    <w:p w14:paraId="60D40BCC" w14:textId="08E96F9E" w:rsidR="002D13E6" w:rsidRPr="00E81BF1" w:rsidRDefault="00DF1B50" w:rsidP="00F6014C">
      <w:pPr>
        <w:tabs>
          <w:tab w:val="left" w:pos="851"/>
        </w:tabs>
        <w:jc w:val="both"/>
        <w:rPr>
          <w:sz w:val="22"/>
          <w:szCs w:val="22"/>
        </w:rPr>
      </w:pPr>
      <w:r>
        <w:rPr>
          <w:sz w:val="22"/>
          <w:szCs w:val="22"/>
        </w:rPr>
        <w:t>2</w:t>
      </w:r>
      <w:r w:rsidR="00B07F37" w:rsidRPr="00E81BF1">
        <w:rPr>
          <w:sz w:val="22"/>
          <w:szCs w:val="22"/>
        </w:rPr>
        <w:t xml:space="preserve">.18. </w:t>
      </w:r>
      <w:r w:rsidR="002D13E6" w:rsidRPr="00E81BF1">
        <w:rPr>
          <w:sz w:val="22"/>
          <w:szCs w:val="22"/>
        </w:rPr>
        <w:t>Товариство може продавати, передавати безоплатно, обмінювати, жертвувати, здавати в оренду (суборенду) своє майно, відчужувати його іншим способом на користь юридичних та фізичних осіб, територіальних громад, держави, якщо це не суперечить чинному законодавству України та цьому Статуту.</w:t>
      </w:r>
    </w:p>
    <w:p w14:paraId="41D581E0" w14:textId="03597BA4" w:rsidR="002D13E6" w:rsidRPr="00E81BF1" w:rsidRDefault="00DF1B50" w:rsidP="00F6014C">
      <w:pPr>
        <w:tabs>
          <w:tab w:val="left" w:pos="851"/>
        </w:tabs>
        <w:jc w:val="both"/>
        <w:rPr>
          <w:sz w:val="22"/>
          <w:szCs w:val="22"/>
        </w:rPr>
      </w:pPr>
      <w:r>
        <w:rPr>
          <w:sz w:val="22"/>
          <w:szCs w:val="22"/>
        </w:rPr>
        <w:t>2</w:t>
      </w:r>
      <w:r w:rsidR="00B07F37" w:rsidRPr="00E81BF1">
        <w:rPr>
          <w:sz w:val="22"/>
          <w:szCs w:val="22"/>
        </w:rPr>
        <w:t xml:space="preserve">.19. </w:t>
      </w:r>
      <w:r w:rsidR="002D13E6" w:rsidRPr="00E81BF1">
        <w:rPr>
          <w:sz w:val="22"/>
          <w:szCs w:val="22"/>
        </w:rPr>
        <w:t>Ризик випадкової загибелі або пошкодження майна, що є власністю Товариства, несе Товариство, якщо інше не встановлено договором або законом.</w:t>
      </w:r>
    </w:p>
    <w:p w14:paraId="36E45660" w14:textId="73E9E323" w:rsidR="002D13E6" w:rsidRPr="00E81BF1" w:rsidRDefault="00DF1B50" w:rsidP="00F6014C">
      <w:pPr>
        <w:tabs>
          <w:tab w:val="left" w:pos="851"/>
        </w:tabs>
        <w:jc w:val="both"/>
        <w:rPr>
          <w:sz w:val="22"/>
          <w:szCs w:val="22"/>
        </w:rPr>
      </w:pPr>
      <w:r>
        <w:rPr>
          <w:sz w:val="22"/>
          <w:szCs w:val="22"/>
        </w:rPr>
        <w:t>2</w:t>
      </w:r>
      <w:r w:rsidR="00B07F37" w:rsidRPr="00E81BF1">
        <w:rPr>
          <w:sz w:val="22"/>
          <w:szCs w:val="22"/>
        </w:rPr>
        <w:t xml:space="preserve">.20. </w:t>
      </w:r>
      <w:r w:rsidR="002D13E6" w:rsidRPr="00E81BF1">
        <w:rPr>
          <w:sz w:val="22"/>
          <w:szCs w:val="22"/>
        </w:rPr>
        <w:t>Акціонери не мають відокремленого права на об’єкти, що входять до складу майна Товариства.</w:t>
      </w:r>
    </w:p>
    <w:p w14:paraId="70D27F35" w14:textId="77777777" w:rsidR="002D13E6" w:rsidRPr="00E81BF1" w:rsidRDefault="002D13E6" w:rsidP="00F6014C">
      <w:pPr>
        <w:tabs>
          <w:tab w:val="left" w:pos="851"/>
        </w:tabs>
        <w:jc w:val="both"/>
        <w:rPr>
          <w:sz w:val="22"/>
          <w:szCs w:val="22"/>
        </w:rPr>
      </w:pPr>
      <w:r w:rsidRPr="00E81BF1">
        <w:rPr>
          <w:sz w:val="22"/>
          <w:szCs w:val="22"/>
        </w:rPr>
        <w:t>Майно Товариства може бути примусово відчужене лише на підставах та в порядку, передбаченому чинним законодавством України.</w:t>
      </w:r>
    </w:p>
    <w:p w14:paraId="5E059023" w14:textId="195C2F9C" w:rsidR="00624080" w:rsidRPr="00661490" w:rsidRDefault="002A7FDF" w:rsidP="00624080">
      <w:pPr>
        <w:pStyle w:val="afa"/>
        <w:ind w:left="0"/>
        <w:jc w:val="center"/>
        <w:rPr>
          <w:b/>
          <w:sz w:val="22"/>
          <w:szCs w:val="22"/>
          <w:lang w:val="uk-UA"/>
        </w:rPr>
      </w:pPr>
      <w:bookmarkStart w:id="13" w:name="_Toc531686837"/>
      <w:bookmarkStart w:id="14" w:name="_Toc34825534"/>
      <w:bookmarkStart w:id="15" w:name="_Toc62565864"/>
      <w:bookmarkStart w:id="16" w:name="_Toc179282027"/>
      <w:r>
        <w:rPr>
          <w:b/>
          <w:sz w:val="22"/>
          <w:szCs w:val="22"/>
          <w:lang w:val="uk-UA"/>
        </w:rPr>
        <w:t>3</w:t>
      </w:r>
      <w:r w:rsidR="00624080" w:rsidRPr="00E81BF1">
        <w:rPr>
          <w:b/>
          <w:sz w:val="22"/>
          <w:szCs w:val="22"/>
          <w:lang w:val="uk-UA"/>
        </w:rPr>
        <w:t xml:space="preserve">. СТАТУТНИЙ КАПІТАЛ </w:t>
      </w:r>
      <w:r w:rsidR="00624080" w:rsidRPr="00661490">
        <w:rPr>
          <w:b/>
          <w:sz w:val="22"/>
          <w:szCs w:val="22"/>
          <w:lang w:val="uk-UA"/>
        </w:rPr>
        <w:t>ТОВАРИСТВА. ПОРЯДОК ЗБІЛЬШЕННЯ, ЗМЕНШЕННЯ СТАТУТНОГО КАПІТАЛУ ТОВАРИСТВА</w:t>
      </w:r>
    </w:p>
    <w:bookmarkEnd w:id="13"/>
    <w:bookmarkEnd w:id="14"/>
    <w:bookmarkEnd w:id="15"/>
    <w:bookmarkEnd w:id="16"/>
    <w:p w14:paraId="63489A65" w14:textId="2C4C42EA" w:rsidR="00B81811" w:rsidRPr="00661490" w:rsidRDefault="002A7FDF" w:rsidP="00F6014C">
      <w:pPr>
        <w:tabs>
          <w:tab w:val="left" w:pos="851"/>
        </w:tabs>
        <w:jc w:val="both"/>
        <w:rPr>
          <w:b/>
          <w:bCs/>
          <w:sz w:val="22"/>
          <w:szCs w:val="22"/>
        </w:rPr>
      </w:pPr>
      <w:r w:rsidRPr="00661490">
        <w:rPr>
          <w:b/>
          <w:bCs/>
          <w:sz w:val="22"/>
          <w:szCs w:val="22"/>
        </w:rPr>
        <w:t>3</w:t>
      </w:r>
      <w:r w:rsidR="00B81811" w:rsidRPr="00661490">
        <w:rPr>
          <w:b/>
          <w:bCs/>
          <w:sz w:val="22"/>
          <w:szCs w:val="22"/>
        </w:rPr>
        <w:t xml:space="preserve">.1. Статутний капітал Товариства становить: </w:t>
      </w:r>
      <w:r w:rsidR="00B46612" w:rsidRPr="00661490">
        <w:rPr>
          <w:b/>
          <w:bCs/>
          <w:sz w:val="22"/>
          <w:szCs w:val="22"/>
        </w:rPr>
        <w:t>450 030,00 (Чотириста п’ятдесят тисяч тридцять гривень 00 копійок) гривень</w:t>
      </w:r>
      <w:r w:rsidR="00B81811" w:rsidRPr="00661490">
        <w:rPr>
          <w:b/>
          <w:bCs/>
          <w:sz w:val="22"/>
          <w:szCs w:val="22"/>
        </w:rPr>
        <w:t>.</w:t>
      </w:r>
    </w:p>
    <w:p w14:paraId="73580767" w14:textId="2CE9F41F" w:rsidR="00B81811" w:rsidRPr="00661490" w:rsidRDefault="002A7FDF" w:rsidP="00F6014C">
      <w:pPr>
        <w:tabs>
          <w:tab w:val="left" w:pos="851"/>
        </w:tabs>
        <w:jc w:val="both"/>
        <w:rPr>
          <w:b/>
          <w:bCs/>
          <w:sz w:val="22"/>
          <w:szCs w:val="22"/>
        </w:rPr>
      </w:pPr>
      <w:r w:rsidRPr="00661490">
        <w:rPr>
          <w:b/>
          <w:bCs/>
          <w:sz w:val="22"/>
          <w:szCs w:val="22"/>
        </w:rPr>
        <w:t>3</w:t>
      </w:r>
      <w:r w:rsidR="00B81811" w:rsidRPr="00661490">
        <w:rPr>
          <w:b/>
          <w:bCs/>
          <w:sz w:val="22"/>
          <w:szCs w:val="22"/>
        </w:rPr>
        <w:t xml:space="preserve">.2. Статутний капітал Товариства поділено на: </w:t>
      </w:r>
      <w:r w:rsidR="00B46612" w:rsidRPr="00661490">
        <w:rPr>
          <w:b/>
          <w:bCs/>
          <w:sz w:val="22"/>
          <w:szCs w:val="22"/>
        </w:rPr>
        <w:t>1 800 120 (один мільйон вісімсот тисяч сто двадцять) штук простих іменних акцій номінальною вартістю 0,25 грн. (нуль гривень 25 копійок) кожна</w:t>
      </w:r>
      <w:r w:rsidR="00B81811" w:rsidRPr="00661490">
        <w:rPr>
          <w:b/>
          <w:bCs/>
          <w:sz w:val="22"/>
          <w:szCs w:val="22"/>
        </w:rPr>
        <w:t xml:space="preserve">. </w:t>
      </w:r>
    </w:p>
    <w:p w14:paraId="41156419" w14:textId="12B46037" w:rsidR="002D13E6" w:rsidRPr="00661490" w:rsidRDefault="002A7FDF" w:rsidP="00F6014C">
      <w:pPr>
        <w:tabs>
          <w:tab w:val="left" w:pos="851"/>
        </w:tabs>
        <w:jc w:val="both"/>
        <w:rPr>
          <w:sz w:val="22"/>
          <w:szCs w:val="22"/>
        </w:rPr>
      </w:pPr>
      <w:r w:rsidRPr="00661490">
        <w:rPr>
          <w:sz w:val="22"/>
          <w:szCs w:val="22"/>
        </w:rPr>
        <w:t>3</w:t>
      </w:r>
      <w:r w:rsidR="00B81811" w:rsidRPr="00661490">
        <w:rPr>
          <w:sz w:val="22"/>
          <w:szCs w:val="22"/>
        </w:rPr>
        <w:t>.</w:t>
      </w:r>
      <w:r w:rsidR="00B46612" w:rsidRPr="00661490">
        <w:rPr>
          <w:sz w:val="22"/>
          <w:szCs w:val="22"/>
        </w:rPr>
        <w:t>3</w:t>
      </w:r>
      <w:r w:rsidR="00B81811" w:rsidRPr="00661490">
        <w:rPr>
          <w:sz w:val="22"/>
          <w:szCs w:val="22"/>
        </w:rPr>
        <w:t xml:space="preserve">. </w:t>
      </w:r>
      <w:r w:rsidR="002D13E6" w:rsidRPr="00661490">
        <w:rPr>
          <w:sz w:val="22"/>
          <w:szCs w:val="22"/>
        </w:rPr>
        <w:t>Статутний капітал Товариства утворюється з вартості вкладів засновників та акціонерів, внесених внаслідок придбання ними акцій.</w:t>
      </w:r>
    </w:p>
    <w:p w14:paraId="060AA9DA" w14:textId="070AF22C" w:rsidR="00491105" w:rsidRPr="00661490" w:rsidRDefault="002A7FDF" w:rsidP="00F6014C">
      <w:pPr>
        <w:tabs>
          <w:tab w:val="left" w:pos="851"/>
        </w:tabs>
        <w:jc w:val="both"/>
        <w:rPr>
          <w:sz w:val="22"/>
          <w:szCs w:val="22"/>
        </w:rPr>
      </w:pPr>
      <w:r w:rsidRPr="00661490">
        <w:rPr>
          <w:sz w:val="22"/>
          <w:szCs w:val="22"/>
        </w:rPr>
        <w:t>3</w:t>
      </w:r>
      <w:r w:rsidR="00B81811" w:rsidRPr="00661490">
        <w:rPr>
          <w:sz w:val="22"/>
          <w:szCs w:val="22"/>
        </w:rPr>
        <w:t>.</w:t>
      </w:r>
      <w:r w:rsidR="00B46612" w:rsidRPr="00661490">
        <w:rPr>
          <w:sz w:val="22"/>
          <w:szCs w:val="22"/>
        </w:rPr>
        <w:t>4</w:t>
      </w:r>
      <w:r w:rsidR="00B81811" w:rsidRPr="00661490">
        <w:rPr>
          <w:sz w:val="22"/>
          <w:szCs w:val="22"/>
        </w:rPr>
        <w:t xml:space="preserve">. Товариство має право змінювати (збільшувати або зменшувати) розмір Статутного капіталу в порядку, </w:t>
      </w:r>
      <w:r w:rsidR="002D13E6" w:rsidRPr="00661490">
        <w:rPr>
          <w:sz w:val="22"/>
          <w:szCs w:val="22"/>
        </w:rPr>
        <w:t>встановленому чинним законодавством України</w:t>
      </w:r>
      <w:r w:rsidR="00B81811" w:rsidRPr="00661490">
        <w:rPr>
          <w:sz w:val="22"/>
          <w:szCs w:val="22"/>
        </w:rPr>
        <w:t xml:space="preserve">. </w:t>
      </w:r>
    </w:p>
    <w:p w14:paraId="042630E9" w14:textId="793419A6" w:rsidR="002D13E6" w:rsidRPr="00E81BF1" w:rsidRDefault="002A7FDF" w:rsidP="00F6014C">
      <w:pPr>
        <w:tabs>
          <w:tab w:val="left" w:pos="851"/>
        </w:tabs>
        <w:jc w:val="both"/>
        <w:rPr>
          <w:sz w:val="22"/>
          <w:szCs w:val="22"/>
        </w:rPr>
      </w:pPr>
      <w:r w:rsidRPr="00661490">
        <w:rPr>
          <w:sz w:val="22"/>
          <w:szCs w:val="22"/>
        </w:rPr>
        <w:t>3</w:t>
      </w:r>
      <w:r w:rsidR="00491105" w:rsidRPr="00661490">
        <w:rPr>
          <w:sz w:val="22"/>
          <w:szCs w:val="22"/>
        </w:rPr>
        <w:t>.</w:t>
      </w:r>
      <w:r w:rsidR="00B46612" w:rsidRPr="00661490">
        <w:rPr>
          <w:sz w:val="22"/>
          <w:szCs w:val="22"/>
        </w:rPr>
        <w:t>5</w:t>
      </w:r>
      <w:r w:rsidR="00491105" w:rsidRPr="00661490">
        <w:rPr>
          <w:sz w:val="22"/>
          <w:szCs w:val="22"/>
        </w:rPr>
        <w:t xml:space="preserve">. </w:t>
      </w:r>
      <w:r w:rsidR="002D13E6" w:rsidRPr="00661490">
        <w:rPr>
          <w:sz w:val="22"/>
          <w:szCs w:val="22"/>
        </w:rPr>
        <w:t xml:space="preserve">Товариство має право збільшувати статутний капітал після реєстрації звітів про результати </w:t>
      </w:r>
      <w:r w:rsidR="00E81BF1" w:rsidRPr="00661490">
        <w:rPr>
          <w:sz w:val="22"/>
          <w:szCs w:val="22"/>
        </w:rPr>
        <w:t>емісії</w:t>
      </w:r>
      <w:r w:rsidR="002D13E6" w:rsidRPr="00661490">
        <w:rPr>
          <w:sz w:val="22"/>
          <w:szCs w:val="22"/>
        </w:rPr>
        <w:t xml:space="preserve"> всіх попередніх випусків акцій.</w:t>
      </w:r>
      <w:r w:rsidR="00491105" w:rsidRPr="00661490">
        <w:rPr>
          <w:sz w:val="22"/>
          <w:szCs w:val="22"/>
        </w:rPr>
        <w:t xml:space="preserve"> </w:t>
      </w:r>
      <w:r w:rsidR="002D13E6" w:rsidRPr="00661490">
        <w:rPr>
          <w:sz w:val="22"/>
          <w:szCs w:val="22"/>
        </w:rPr>
        <w:t>Збільшення статутного капіталу Товариства із залученням додаткових внесків здійснюється шляхом додатков</w:t>
      </w:r>
      <w:r w:rsidR="00E81BF1" w:rsidRPr="00661490">
        <w:rPr>
          <w:sz w:val="22"/>
          <w:szCs w:val="22"/>
        </w:rPr>
        <w:t>ої емісії</w:t>
      </w:r>
      <w:r w:rsidR="002D13E6" w:rsidRPr="00661490">
        <w:rPr>
          <w:sz w:val="22"/>
          <w:szCs w:val="22"/>
        </w:rPr>
        <w:t xml:space="preserve"> </w:t>
      </w:r>
      <w:r w:rsidR="002D13E6" w:rsidRPr="00E81BF1">
        <w:rPr>
          <w:sz w:val="22"/>
          <w:szCs w:val="22"/>
        </w:rPr>
        <w:t>акцій.</w:t>
      </w:r>
      <w:r w:rsidR="00491105" w:rsidRPr="00E81BF1">
        <w:rPr>
          <w:sz w:val="22"/>
          <w:szCs w:val="22"/>
        </w:rPr>
        <w:t xml:space="preserve"> </w:t>
      </w:r>
      <w:r w:rsidR="002D13E6" w:rsidRPr="00E81BF1">
        <w:rPr>
          <w:sz w:val="22"/>
          <w:szCs w:val="22"/>
        </w:rPr>
        <w:t>Переважне право акціонерів при додатковій емісії акцій надається у порядку, встановленому законодавством.</w:t>
      </w:r>
      <w:r w:rsidR="00491105" w:rsidRPr="00E81BF1">
        <w:rPr>
          <w:sz w:val="22"/>
          <w:szCs w:val="22"/>
        </w:rPr>
        <w:t xml:space="preserve"> </w:t>
      </w:r>
      <w:r w:rsidR="002D13E6" w:rsidRPr="00E81BF1">
        <w:rPr>
          <w:sz w:val="22"/>
          <w:szCs w:val="22"/>
        </w:rPr>
        <w:t>Збільшення статутного капіталу Товариства без залучення додаткових внесків здійснюється шляхом підвищення номінальної вартості акцій.</w:t>
      </w:r>
      <w:r w:rsidR="00491105" w:rsidRPr="00E81BF1">
        <w:rPr>
          <w:sz w:val="22"/>
          <w:szCs w:val="22"/>
        </w:rPr>
        <w:t xml:space="preserve"> </w:t>
      </w:r>
      <w:r w:rsidR="002D13E6" w:rsidRPr="00E81BF1">
        <w:rPr>
          <w:sz w:val="22"/>
          <w:szCs w:val="22"/>
        </w:rPr>
        <w:t xml:space="preserve">Збільшення </w:t>
      </w:r>
      <w:r w:rsidR="00E81BF1">
        <w:rPr>
          <w:sz w:val="22"/>
          <w:szCs w:val="22"/>
        </w:rPr>
        <w:t xml:space="preserve">розміру </w:t>
      </w:r>
      <w:r w:rsidR="002D13E6" w:rsidRPr="00E81BF1">
        <w:rPr>
          <w:sz w:val="22"/>
          <w:szCs w:val="22"/>
        </w:rPr>
        <w:t xml:space="preserve">статутного капіталу Товариства у разі наявності </w:t>
      </w:r>
      <w:r w:rsidR="00E81BF1">
        <w:rPr>
          <w:sz w:val="22"/>
          <w:szCs w:val="22"/>
        </w:rPr>
        <w:t xml:space="preserve">на дату прийняття такого рішення </w:t>
      </w:r>
      <w:r w:rsidR="002D13E6" w:rsidRPr="00E81BF1">
        <w:rPr>
          <w:sz w:val="22"/>
          <w:szCs w:val="22"/>
        </w:rPr>
        <w:t xml:space="preserve">викуплених Товариством </w:t>
      </w:r>
      <w:r w:rsidR="00656248">
        <w:rPr>
          <w:sz w:val="22"/>
          <w:szCs w:val="22"/>
        </w:rPr>
        <w:t>а</w:t>
      </w:r>
      <w:r w:rsidR="002D13E6" w:rsidRPr="00E81BF1">
        <w:rPr>
          <w:sz w:val="22"/>
          <w:szCs w:val="22"/>
        </w:rPr>
        <w:t>бо інши</w:t>
      </w:r>
      <w:r w:rsidR="00656248">
        <w:rPr>
          <w:sz w:val="22"/>
          <w:szCs w:val="22"/>
        </w:rPr>
        <w:t>м чином</w:t>
      </w:r>
      <w:r w:rsidR="002D13E6" w:rsidRPr="00E81BF1">
        <w:rPr>
          <w:sz w:val="22"/>
          <w:szCs w:val="22"/>
        </w:rPr>
        <w:t xml:space="preserve"> </w:t>
      </w:r>
      <w:r w:rsidR="00656248">
        <w:rPr>
          <w:sz w:val="22"/>
          <w:szCs w:val="22"/>
        </w:rPr>
        <w:t>набутих акцій не допускається</w:t>
      </w:r>
      <w:r w:rsidR="002D13E6" w:rsidRPr="00E81BF1">
        <w:rPr>
          <w:sz w:val="22"/>
          <w:szCs w:val="22"/>
        </w:rPr>
        <w:t>.</w:t>
      </w:r>
    </w:p>
    <w:p w14:paraId="4EFB9B6B" w14:textId="5B40936C" w:rsidR="002D13E6" w:rsidRPr="00E81BF1" w:rsidRDefault="002A7FDF" w:rsidP="00F6014C">
      <w:pPr>
        <w:tabs>
          <w:tab w:val="left" w:pos="851"/>
        </w:tabs>
        <w:jc w:val="both"/>
        <w:rPr>
          <w:sz w:val="22"/>
          <w:szCs w:val="22"/>
        </w:rPr>
      </w:pPr>
      <w:r>
        <w:rPr>
          <w:sz w:val="22"/>
          <w:szCs w:val="22"/>
        </w:rPr>
        <w:t>3</w:t>
      </w:r>
      <w:r w:rsidR="00491105" w:rsidRPr="00E81BF1">
        <w:rPr>
          <w:sz w:val="22"/>
          <w:szCs w:val="22"/>
        </w:rPr>
        <w:t>.</w:t>
      </w:r>
      <w:r w:rsidR="00B46612">
        <w:rPr>
          <w:sz w:val="22"/>
          <w:szCs w:val="22"/>
        </w:rPr>
        <w:t>6</w:t>
      </w:r>
      <w:r w:rsidR="00491105" w:rsidRPr="00E81BF1">
        <w:rPr>
          <w:sz w:val="22"/>
          <w:szCs w:val="22"/>
        </w:rPr>
        <w:t xml:space="preserve">. </w:t>
      </w:r>
      <w:r w:rsidR="002D13E6" w:rsidRPr="00E81BF1">
        <w:rPr>
          <w:sz w:val="22"/>
          <w:szCs w:val="22"/>
        </w:rPr>
        <w:t xml:space="preserve">Статутний капітал Товариства зменшується </w:t>
      </w:r>
      <w:r w:rsidR="00656248">
        <w:rPr>
          <w:sz w:val="22"/>
          <w:szCs w:val="22"/>
        </w:rPr>
        <w:t xml:space="preserve">в </w:t>
      </w:r>
      <w:r w:rsidR="00656248" w:rsidRPr="00E81BF1">
        <w:rPr>
          <w:sz w:val="22"/>
          <w:szCs w:val="22"/>
        </w:rPr>
        <w:t>порядку</w:t>
      </w:r>
      <w:r w:rsidR="00656248">
        <w:rPr>
          <w:sz w:val="22"/>
          <w:szCs w:val="22"/>
        </w:rPr>
        <w:t xml:space="preserve">, встановленому Національною комісією з цінних паперів та фондового ринку, </w:t>
      </w:r>
      <w:r w:rsidR="002D13E6" w:rsidRPr="00E81BF1">
        <w:rPr>
          <w:sz w:val="22"/>
          <w:szCs w:val="22"/>
        </w:rPr>
        <w:t>шляхом зменшення номінальної вартості акцій або шляхом анулювання раніше викуплених Товариством акцій та зменшення їх загальної кількості.</w:t>
      </w:r>
      <w:r w:rsidR="00491105" w:rsidRPr="00E81BF1">
        <w:rPr>
          <w:sz w:val="22"/>
          <w:szCs w:val="22"/>
        </w:rPr>
        <w:t xml:space="preserve"> </w:t>
      </w:r>
      <w:r w:rsidR="002D13E6" w:rsidRPr="00E81BF1">
        <w:rPr>
          <w:sz w:val="22"/>
          <w:szCs w:val="22"/>
        </w:rPr>
        <w:t>Зменшення Товариством статутного капіталу нижче встановленого законом розміру має наслідком ліквідацію Товариства.</w:t>
      </w:r>
    </w:p>
    <w:p w14:paraId="284AA37F" w14:textId="4573E052" w:rsidR="002D13E6" w:rsidRPr="00E81BF1" w:rsidRDefault="002A7FDF" w:rsidP="00F6014C">
      <w:pPr>
        <w:tabs>
          <w:tab w:val="left" w:pos="851"/>
        </w:tabs>
        <w:jc w:val="both"/>
        <w:rPr>
          <w:sz w:val="22"/>
          <w:szCs w:val="22"/>
        </w:rPr>
      </w:pPr>
      <w:r>
        <w:rPr>
          <w:sz w:val="22"/>
          <w:szCs w:val="22"/>
        </w:rPr>
        <w:t>3</w:t>
      </w:r>
      <w:r w:rsidR="00491105" w:rsidRPr="00E81BF1">
        <w:rPr>
          <w:sz w:val="22"/>
          <w:szCs w:val="22"/>
        </w:rPr>
        <w:t>.</w:t>
      </w:r>
      <w:r w:rsidR="00B46612">
        <w:rPr>
          <w:sz w:val="22"/>
          <w:szCs w:val="22"/>
        </w:rPr>
        <w:t>7</w:t>
      </w:r>
      <w:r w:rsidR="00491105" w:rsidRPr="00E81BF1">
        <w:rPr>
          <w:sz w:val="22"/>
          <w:szCs w:val="22"/>
        </w:rPr>
        <w:t xml:space="preserve">. </w:t>
      </w:r>
      <w:r w:rsidR="002D13E6" w:rsidRPr="00E81BF1">
        <w:rPr>
          <w:sz w:val="22"/>
          <w:szCs w:val="22"/>
        </w:rPr>
        <w:t xml:space="preserve">Товариство </w:t>
      </w:r>
      <w:r w:rsidR="00656248">
        <w:rPr>
          <w:sz w:val="22"/>
          <w:szCs w:val="22"/>
        </w:rPr>
        <w:t xml:space="preserve">в </w:t>
      </w:r>
      <w:r w:rsidR="00656248" w:rsidRPr="00E81BF1">
        <w:rPr>
          <w:sz w:val="22"/>
          <w:szCs w:val="22"/>
        </w:rPr>
        <w:t>порядку</w:t>
      </w:r>
      <w:r w:rsidR="00656248">
        <w:rPr>
          <w:sz w:val="22"/>
          <w:szCs w:val="22"/>
        </w:rPr>
        <w:t xml:space="preserve">, встановленому Національною комісією з цінних паперів та фондового ринку, </w:t>
      </w:r>
      <w:r w:rsidR="002D13E6" w:rsidRPr="00E81BF1">
        <w:rPr>
          <w:sz w:val="22"/>
          <w:szCs w:val="22"/>
        </w:rPr>
        <w:t xml:space="preserve">має право анулювати викуплені ним акції та зменшити </w:t>
      </w:r>
      <w:r w:rsidR="00656248">
        <w:rPr>
          <w:sz w:val="22"/>
          <w:szCs w:val="22"/>
        </w:rPr>
        <w:t xml:space="preserve">розмір </w:t>
      </w:r>
      <w:r w:rsidR="002D13E6" w:rsidRPr="00E81BF1">
        <w:rPr>
          <w:sz w:val="22"/>
          <w:szCs w:val="22"/>
        </w:rPr>
        <w:t>статутн</w:t>
      </w:r>
      <w:r w:rsidR="00656248">
        <w:rPr>
          <w:sz w:val="22"/>
          <w:szCs w:val="22"/>
        </w:rPr>
        <w:t xml:space="preserve">ого </w:t>
      </w:r>
      <w:r w:rsidR="002D13E6" w:rsidRPr="00E81BF1">
        <w:rPr>
          <w:sz w:val="22"/>
          <w:szCs w:val="22"/>
        </w:rPr>
        <w:t>капітал</w:t>
      </w:r>
      <w:r w:rsidR="00656248">
        <w:rPr>
          <w:sz w:val="22"/>
          <w:szCs w:val="22"/>
        </w:rPr>
        <w:t>у</w:t>
      </w:r>
      <w:r w:rsidR="002D13E6" w:rsidRPr="00E81BF1">
        <w:rPr>
          <w:sz w:val="22"/>
          <w:szCs w:val="22"/>
        </w:rPr>
        <w:t xml:space="preserve"> або підвищити номінальну вартість решти акцій, не змінюючи при цьому розмір статутного капіталу.</w:t>
      </w:r>
      <w:r w:rsidR="00491105" w:rsidRPr="00E81BF1">
        <w:rPr>
          <w:sz w:val="22"/>
          <w:szCs w:val="22"/>
        </w:rPr>
        <w:t xml:space="preserve"> </w:t>
      </w:r>
      <w:r w:rsidR="002D13E6" w:rsidRPr="00E81BF1">
        <w:rPr>
          <w:sz w:val="22"/>
          <w:szCs w:val="22"/>
        </w:rPr>
        <w:t xml:space="preserve">Викуплені Товариством акції не враховуються у разі розподілу прибутку, голосування та визначення кворуму </w:t>
      </w:r>
      <w:r w:rsidR="001343E3">
        <w:rPr>
          <w:sz w:val="22"/>
          <w:szCs w:val="22"/>
        </w:rPr>
        <w:t>З</w:t>
      </w:r>
      <w:r w:rsidR="002D13E6" w:rsidRPr="00E81BF1">
        <w:rPr>
          <w:sz w:val="22"/>
          <w:szCs w:val="22"/>
        </w:rPr>
        <w:t>агальних зборів.</w:t>
      </w:r>
    </w:p>
    <w:p w14:paraId="526F15AE" w14:textId="63DEDD22" w:rsidR="002D13E6" w:rsidRPr="00E81BF1" w:rsidRDefault="002A7FDF" w:rsidP="00F6014C">
      <w:pPr>
        <w:tabs>
          <w:tab w:val="left" w:pos="851"/>
        </w:tabs>
        <w:jc w:val="both"/>
        <w:rPr>
          <w:sz w:val="22"/>
          <w:szCs w:val="22"/>
        </w:rPr>
      </w:pPr>
      <w:r>
        <w:rPr>
          <w:sz w:val="22"/>
          <w:szCs w:val="22"/>
        </w:rPr>
        <w:t>3</w:t>
      </w:r>
      <w:r w:rsidR="00491105" w:rsidRPr="00E81BF1">
        <w:rPr>
          <w:sz w:val="22"/>
          <w:szCs w:val="22"/>
        </w:rPr>
        <w:t>.</w:t>
      </w:r>
      <w:r w:rsidR="00B46612">
        <w:rPr>
          <w:sz w:val="22"/>
          <w:szCs w:val="22"/>
        </w:rPr>
        <w:t>8</w:t>
      </w:r>
      <w:r w:rsidR="00491105" w:rsidRPr="00E81BF1">
        <w:rPr>
          <w:sz w:val="22"/>
          <w:szCs w:val="22"/>
        </w:rPr>
        <w:t xml:space="preserve">. </w:t>
      </w:r>
      <w:r w:rsidR="002D13E6" w:rsidRPr="00E81BF1">
        <w:rPr>
          <w:sz w:val="22"/>
          <w:szCs w:val="22"/>
        </w:rPr>
        <w:t xml:space="preserve">Рішення Товариства про зміни розміру статутного капіталу набирає чинності з дня внесення цих змін до </w:t>
      </w:r>
      <w:r w:rsidR="006B4DF7">
        <w:rPr>
          <w:sz w:val="22"/>
          <w:szCs w:val="22"/>
        </w:rPr>
        <w:t xml:space="preserve">відповідного </w:t>
      </w:r>
      <w:r w:rsidR="002D13E6" w:rsidRPr="00E81BF1">
        <w:rPr>
          <w:sz w:val="22"/>
          <w:szCs w:val="22"/>
        </w:rPr>
        <w:t>державного реєстру.</w:t>
      </w:r>
    </w:p>
    <w:p w14:paraId="0A9F8630" w14:textId="70A6B899" w:rsidR="002D13E6" w:rsidRPr="00E81BF1" w:rsidRDefault="002A7FDF" w:rsidP="00F6014C">
      <w:pPr>
        <w:tabs>
          <w:tab w:val="left" w:pos="851"/>
        </w:tabs>
        <w:jc w:val="both"/>
        <w:rPr>
          <w:sz w:val="22"/>
          <w:szCs w:val="22"/>
        </w:rPr>
      </w:pPr>
      <w:r>
        <w:rPr>
          <w:sz w:val="22"/>
          <w:szCs w:val="22"/>
        </w:rPr>
        <w:t>3</w:t>
      </w:r>
      <w:r w:rsidR="00491105" w:rsidRPr="00E81BF1">
        <w:rPr>
          <w:sz w:val="22"/>
          <w:szCs w:val="22"/>
        </w:rPr>
        <w:t>.</w:t>
      </w:r>
      <w:r w:rsidR="00B46612">
        <w:rPr>
          <w:sz w:val="22"/>
          <w:szCs w:val="22"/>
        </w:rPr>
        <w:t>9</w:t>
      </w:r>
      <w:r w:rsidR="00491105" w:rsidRPr="00E81BF1">
        <w:rPr>
          <w:sz w:val="22"/>
          <w:szCs w:val="22"/>
        </w:rPr>
        <w:t xml:space="preserve">. </w:t>
      </w:r>
      <w:r w:rsidR="002D13E6" w:rsidRPr="00E81BF1">
        <w:rPr>
          <w:sz w:val="22"/>
          <w:szCs w:val="22"/>
        </w:rPr>
        <w:t xml:space="preserve">У разі невиконання Товариством зобов’язань з викупу акцій акціонер може оскаржити рішення </w:t>
      </w:r>
      <w:r w:rsidR="006B4DF7">
        <w:rPr>
          <w:sz w:val="22"/>
          <w:szCs w:val="22"/>
        </w:rPr>
        <w:t>З</w:t>
      </w:r>
      <w:r w:rsidR="002D13E6" w:rsidRPr="00E81BF1">
        <w:rPr>
          <w:sz w:val="22"/>
          <w:szCs w:val="22"/>
        </w:rPr>
        <w:t>агальних зборів у порядку</w:t>
      </w:r>
      <w:r w:rsidR="00650B1B">
        <w:rPr>
          <w:sz w:val="22"/>
          <w:szCs w:val="22"/>
        </w:rPr>
        <w:t>,</w:t>
      </w:r>
      <w:r w:rsidR="002D13E6" w:rsidRPr="00E81BF1">
        <w:rPr>
          <w:sz w:val="22"/>
          <w:szCs w:val="22"/>
        </w:rPr>
        <w:t xml:space="preserve"> передбаченому чинним законодавством України.</w:t>
      </w:r>
    </w:p>
    <w:p w14:paraId="236FD20E" w14:textId="127B4EC6" w:rsidR="00491105" w:rsidRPr="00E81BF1" w:rsidRDefault="002A7FDF" w:rsidP="00491105">
      <w:pPr>
        <w:pStyle w:val="2"/>
        <w:numPr>
          <w:ilvl w:val="0"/>
          <w:numId w:val="0"/>
        </w:numPr>
        <w:jc w:val="center"/>
        <w:rPr>
          <w:b/>
          <w:bCs/>
          <w:sz w:val="22"/>
          <w:szCs w:val="22"/>
        </w:rPr>
      </w:pPr>
      <w:r>
        <w:rPr>
          <w:b/>
          <w:bCs/>
          <w:sz w:val="22"/>
          <w:szCs w:val="22"/>
        </w:rPr>
        <w:t>4</w:t>
      </w:r>
      <w:r w:rsidR="00491105" w:rsidRPr="00E81BF1">
        <w:rPr>
          <w:b/>
          <w:bCs/>
          <w:sz w:val="22"/>
          <w:szCs w:val="22"/>
        </w:rPr>
        <w:t>. ПРИБУТОК ТОВАРИСТВА. ФОНДИ ТОВАРИСТВА. РЕЗЕРВНИЙ КАПІТАЛ ТОВАРИСТВА</w:t>
      </w:r>
    </w:p>
    <w:p w14:paraId="7ACC3F8F" w14:textId="030C50EB" w:rsidR="002D13E6" w:rsidRPr="00E81BF1" w:rsidRDefault="002A7FDF" w:rsidP="00F6014C">
      <w:pPr>
        <w:tabs>
          <w:tab w:val="left" w:pos="851"/>
        </w:tabs>
        <w:jc w:val="both"/>
        <w:rPr>
          <w:sz w:val="22"/>
          <w:szCs w:val="22"/>
        </w:rPr>
      </w:pPr>
      <w:r>
        <w:rPr>
          <w:sz w:val="22"/>
          <w:szCs w:val="22"/>
        </w:rPr>
        <w:t>4</w:t>
      </w:r>
      <w:r w:rsidR="0028383F" w:rsidRPr="00E81BF1">
        <w:rPr>
          <w:sz w:val="22"/>
          <w:szCs w:val="22"/>
        </w:rPr>
        <w:t xml:space="preserve">.1. </w:t>
      </w:r>
      <w:r w:rsidR="002D13E6" w:rsidRPr="00E81BF1">
        <w:rPr>
          <w:sz w:val="22"/>
          <w:szCs w:val="22"/>
        </w:rPr>
        <w:t>Прибуток Товариства формується за рахунок надходжень від здійснення Товариством господарської діяльності, інвестування, розміщення тимчасово вільних коштів та інших операцій Товариства, після покриття ним матеріальних та прирівняних до них витрат, витрат на оплату праці та інших обов’язкових платежів.</w:t>
      </w:r>
    </w:p>
    <w:p w14:paraId="08AF4491" w14:textId="46900B8A" w:rsidR="002D13E6" w:rsidRPr="00E81BF1" w:rsidRDefault="002A7FDF" w:rsidP="00F6014C">
      <w:pPr>
        <w:tabs>
          <w:tab w:val="left" w:pos="851"/>
        </w:tabs>
        <w:jc w:val="both"/>
        <w:rPr>
          <w:sz w:val="22"/>
          <w:szCs w:val="22"/>
        </w:rPr>
      </w:pPr>
      <w:r>
        <w:rPr>
          <w:sz w:val="22"/>
          <w:szCs w:val="22"/>
        </w:rPr>
        <w:t>4</w:t>
      </w:r>
      <w:r w:rsidR="0028383F" w:rsidRPr="00E81BF1">
        <w:rPr>
          <w:sz w:val="22"/>
          <w:szCs w:val="22"/>
        </w:rPr>
        <w:t xml:space="preserve">.2. </w:t>
      </w:r>
      <w:r w:rsidR="002D13E6" w:rsidRPr="00E81BF1">
        <w:rPr>
          <w:sz w:val="22"/>
          <w:szCs w:val="22"/>
        </w:rPr>
        <w:t>З прибутку Товариства сплачуються відсотки за банківські кредити та по облігація</w:t>
      </w:r>
      <w:r w:rsidR="009A2BC5">
        <w:rPr>
          <w:sz w:val="22"/>
          <w:szCs w:val="22"/>
        </w:rPr>
        <w:t>х</w:t>
      </w:r>
      <w:r w:rsidR="002D13E6" w:rsidRPr="00E81BF1">
        <w:rPr>
          <w:sz w:val="22"/>
          <w:szCs w:val="22"/>
        </w:rPr>
        <w:t xml:space="preserve">, а також податки та інші обов’язкові платежі, передбачені законодавством. Чистий прибуток залишається у повному розпорядженні Товариства та розподіляється згідно з рішенням </w:t>
      </w:r>
      <w:r w:rsidR="00650B1B">
        <w:rPr>
          <w:sz w:val="22"/>
          <w:szCs w:val="22"/>
        </w:rPr>
        <w:t>З</w:t>
      </w:r>
      <w:r w:rsidR="002D13E6" w:rsidRPr="00E81BF1">
        <w:rPr>
          <w:sz w:val="22"/>
          <w:szCs w:val="22"/>
        </w:rPr>
        <w:t>агальних зборів акціонерів.</w:t>
      </w:r>
    </w:p>
    <w:p w14:paraId="46E62CA4" w14:textId="61E6F38B" w:rsidR="002D13E6" w:rsidRPr="00E81BF1" w:rsidRDefault="002A7FDF" w:rsidP="00F6014C">
      <w:pPr>
        <w:tabs>
          <w:tab w:val="left" w:pos="851"/>
        </w:tabs>
        <w:jc w:val="both"/>
        <w:rPr>
          <w:sz w:val="22"/>
          <w:szCs w:val="22"/>
        </w:rPr>
      </w:pPr>
      <w:r>
        <w:rPr>
          <w:sz w:val="22"/>
          <w:szCs w:val="22"/>
        </w:rPr>
        <w:t>4</w:t>
      </w:r>
      <w:r w:rsidR="0028383F" w:rsidRPr="00E81BF1">
        <w:rPr>
          <w:sz w:val="22"/>
          <w:szCs w:val="22"/>
        </w:rPr>
        <w:t xml:space="preserve">.3. </w:t>
      </w:r>
      <w:r w:rsidR="002D13E6" w:rsidRPr="00E81BF1">
        <w:rPr>
          <w:sz w:val="22"/>
          <w:szCs w:val="22"/>
        </w:rPr>
        <w:t>Чистий прибуток, одержаний після покриття матеріальних та прирівняних до них витрат і витрат на оплату праці, внесення передбачених чинним законодавством України податків та інших обов’язкових платежів до бюджету, сплати відсотків по кредитах і облігаціях, залишається у повному розпорядженні Товариства, яке у відповідності з цим Статутом визначає напрямки його використання.</w:t>
      </w:r>
    </w:p>
    <w:p w14:paraId="074B71BD" w14:textId="231C5375" w:rsidR="002D13E6" w:rsidRPr="00E81BF1" w:rsidRDefault="002A7FDF" w:rsidP="00F6014C">
      <w:pPr>
        <w:tabs>
          <w:tab w:val="left" w:pos="851"/>
        </w:tabs>
        <w:jc w:val="both"/>
        <w:rPr>
          <w:sz w:val="22"/>
          <w:szCs w:val="22"/>
        </w:rPr>
      </w:pPr>
      <w:r>
        <w:rPr>
          <w:sz w:val="22"/>
          <w:szCs w:val="22"/>
        </w:rPr>
        <w:t>4</w:t>
      </w:r>
      <w:r w:rsidR="0028383F" w:rsidRPr="00E81BF1">
        <w:rPr>
          <w:sz w:val="22"/>
          <w:szCs w:val="22"/>
        </w:rPr>
        <w:t xml:space="preserve">.4. </w:t>
      </w:r>
      <w:r w:rsidR="002D13E6" w:rsidRPr="00E81BF1">
        <w:rPr>
          <w:sz w:val="22"/>
          <w:szCs w:val="22"/>
        </w:rPr>
        <w:t>Загальні збори мають право також приймати рішення про використання прибутку, отриманого Товариством, для збільшення статутного капіталу (реінвестування). Збільшення статутного капіталу Товариства шляхом реінвестиції прибутку здійснюється відповідно до законодавства України та цього Статуту.</w:t>
      </w:r>
    </w:p>
    <w:p w14:paraId="4B3B3AC0" w14:textId="408AF7F3" w:rsidR="002D13E6" w:rsidRPr="00E81BF1" w:rsidRDefault="002A7FDF" w:rsidP="00F6014C">
      <w:pPr>
        <w:tabs>
          <w:tab w:val="left" w:pos="851"/>
        </w:tabs>
        <w:jc w:val="both"/>
        <w:rPr>
          <w:sz w:val="22"/>
          <w:szCs w:val="22"/>
        </w:rPr>
      </w:pPr>
      <w:r>
        <w:rPr>
          <w:sz w:val="22"/>
          <w:szCs w:val="22"/>
        </w:rPr>
        <w:t>4</w:t>
      </w:r>
      <w:r w:rsidR="0028383F" w:rsidRPr="00E81BF1">
        <w:rPr>
          <w:sz w:val="22"/>
          <w:szCs w:val="22"/>
        </w:rPr>
        <w:t xml:space="preserve">.5. </w:t>
      </w:r>
      <w:r w:rsidR="002D13E6" w:rsidRPr="00E81BF1">
        <w:rPr>
          <w:sz w:val="22"/>
          <w:szCs w:val="22"/>
        </w:rPr>
        <w:t>Для забезпечення своєї платоспроможності, окрім статутного капіталу Товариство</w:t>
      </w:r>
      <w:r>
        <w:rPr>
          <w:sz w:val="22"/>
          <w:szCs w:val="22"/>
        </w:rPr>
        <w:t xml:space="preserve"> </w:t>
      </w:r>
      <w:r w:rsidRPr="00D17629">
        <w:rPr>
          <w:sz w:val="22"/>
          <w:szCs w:val="22"/>
        </w:rPr>
        <w:t>може</w:t>
      </w:r>
      <w:r w:rsidR="002D13E6" w:rsidRPr="00D17629">
        <w:rPr>
          <w:sz w:val="22"/>
          <w:szCs w:val="22"/>
        </w:rPr>
        <w:t xml:space="preserve"> створю</w:t>
      </w:r>
      <w:r w:rsidRPr="00D17629">
        <w:rPr>
          <w:sz w:val="22"/>
          <w:szCs w:val="22"/>
        </w:rPr>
        <w:t>вати</w:t>
      </w:r>
      <w:r w:rsidR="002D13E6" w:rsidRPr="00D17629">
        <w:rPr>
          <w:sz w:val="22"/>
          <w:szCs w:val="22"/>
        </w:rPr>
        <w:t xml:space="preserve"> </w:t>
      </w:r>
      <w:r w:rsidR="002D13E6" w:rsidRPr="00E81BF1">
        <w:rPr>
          <w:sz w:val="22"/>
          <w:szCs w:val="22"/>
        </w:rPr>
        <w:t>фонди:</w:t>
      </w:r>
    </w:p>
    <w:p w14:paraId="3A49A933" w14:textId="13C83D8C" w:rsidR="002D13E6" w:rsidRPr="00E81BF1" w:rsidRDefault="0028383F" w:rsidP="00F6014C">
      <w:pPr>
        <w:tabs>
          <w:tab w:val="left" w:pos="851"/>
        </w:tabs>
        <w:jc w:val="both"/>
        <w:rPr>
          <w:sz w:val="22"/>
          <w:szCs w:val="22"/>
        </w:rPr>
      </w:pPr>
      <w:r w:rsidRPr="00E81BF1">
        <w:rPr>
          <w:sz w:val="22"/>
          <w:szCs w:val="22"/>
        </w:rPr>
        <w:t xml:space="preserve">- </w:t>
      </w:r>
      <w:r w:rsidR="002D13E6" w:rsidRPr="00E81BF1">
        <w:rPr>
          <w:sz w:val="22"/>
          <w:szCs w:val="22"/>
        </w:rPr>
        <w:t>резервний капітал;</w:t>
      </w:r>
    </w:p>
    <w:p w14:paraId="36ECCE03" w14:textId="57C98023" w:rsidR="002D13E6" w:rsidRDefault="0028383F" w:rsidP="00F6014C">
      <w:pPr>
        <w:tabs>
          <w:tab w:val="left" w:pos="851"/>
        </w:tabs>
        <w:jc w:val="both"/>
        <w:rPr>
          <w:sz w:val="22"/>
          <w:szCs w:val="22"/>
        </w:rPr>
      </w:pPr>
      <w:r w:rsidRPr="00E81BF1">
        <w:rPr>
          <w:sz w:val="22"/>
          <w:szCs w:val="22"/>
        </w:rPr>
        <w:t xml:space="preserve">- </w:t>
      </w:r>
      <w:r w:rsidR="002D13E6" w:rsidRPr="00E81BF1">
        <w:rPr>
          <w:sz w:val="22"/>
          <w:szCs w:val="22"/>
        </w:rPr>
        <w:t>інші фонди, створення яких передбачене законодавством або рішенням Наглядової ради.</w:t>
      </w:r>
    </w:p>
    <w:p w14:paraId="35A823AE" w14:textId="583E6DD3" w:rsidR="002D13E6" w:rsidRPr="006B4DF7" w:rsidRDefault="002A7FDF" w:rsidP="00F6014C">
      <w:pPr>
        <w:tabs>
          <w:tab w:val="left" w:pos="851"/>
        </w:tabs>
        <w:jc w:val="both"/>
        <w:rPr>
          <w:b/>
          <w:bCs/>
          <w:sz w:val="22"/>
          <w:szCs w:val="22"/>
        </w:rPr>
      </w:pPr>
      <w:r>
        <w:rPr>
          <w:b/>
          <w:bCs/>
          <w:sz w:val="22"/>
          <w:szCs w:val="22"/>
        </w:rPr>
        <w:t>4</w:t>
      </w:r>
      <w:r w:rsidR="0028383F" w:rsidRPr="006B4DF7">
        <w:rPr>
          <w:b/>
          <w:bCs/>
          <w:sz w:val="22"/>
          <w:szCs w:val="22"/>
        </w:rPr>
        <w:t xml:space="preserve">.6. </w:t>
      </w:r>
      <w:r w:rsidR="002D13E6" w:rsidRPr="006B4DF7">
        <w:rPr>
          <w:b/>
          <w:bCs/>
          <w:sz w:val="22"/>
          <w:szCs w:val="22"/>
        </w:rPr>
        <w:t>Резервний капітал.</w:t>
      </w:r>
    </w:p>
    <w:p w14:paraId="7BAEFEB0" w14:textId="45660E06" w:rsidR="002D13E6" w:rsidRPr="00E81BF1" w:rsidRDefault="002A7FDF" w:rsidP="00F6014C">
      <w:pPr>
        <w:tabs>
          <w:tab w:val="left" w:pos="851"/>
        </w:tabs>
        <w:jc w:val="both"/>
        <w:rPr>
          <w:sz w:val="22"/>
          <w:szCs w:val="22"/>
        </w:rPr>
      </w:pPr>
      <w:r>
        <w:rPr>
          <w:sz w:val="22"/>
          <w:szCs w:val="22"/>
        </w:rPr>
        <w:t>4</w:t>
      </w:r>
      <w:r w:rsidR="00682464" w:rsidRPr="00E81BF1">
        <w:rPr>
          <w:sz w:val="22"/>
          <w:szCs w:val="22"/>
        </w:rPr>
        <w:t xml:space="preserve">.6.1. </w:t>
      </w:r>
      <w:r w:rsidR="002D13E6" w:rsidRPr="00E81BF1">
        <w:rPr>
          <w:sz w:val="22"/>
          <w:szCs w:val="22"/>
        </w:rPr>
        <w:t xml:space="preserve">Товариство </w:t>
      </w:r>
      <w:r w:rsidR="0057599D">
        <w:rPr>
          <w:sz w:val="22"/>
          <w:szCs w:val="22"/>
        </w:rPr>
        <w:t xml:space="preserve">може </w:t>
      </w:r>
      <w:r w:rsidR="002D13E6" w:rsidRPr="00E81BF1">
        <w:rPr>
          <w:sz w:val="22"/>
          <w:szCs w:val="22"/>
        </w:rPr>
        <w:t>форму</w:t>
      </w:r>
      <w:r w:rsidR="0057599D">
        <w:rPr>
          <w:sz w:val="22"/>
          <w:szCs w:val="22"/>
        </w:rPr>
        <w:t>вати за необхідності резервний капітал у розмірі, визначеному уповноваженим органом на його створення</w:t>
      </w:r>
      <w:r w:rsidR="002D13E6" w:rsidRPr="00E81BF1">
        <w:rPr>
          <w:sz w:val="22"/>
          <w:szCs w:val="22"/>
        </w:rPr>
        <w:t>.</w:t>
      </w:r>
      <w:r w:rsidR="00682464" w:rsidRPr="00E81BF1">
        <w:rPr>
          <w:sz w:val="22"/>
          <w:szCs w:val="22"/>
        </w:rPr>
        <w:t xml:space="preserve"> </w:t>
      </w:r>
      <w:r w:rsidR="002D13E6" w:rsidRPr="00E81BF1">
        <w:rPr>
          <w:sz w:val="22"/>
          <w:szCs w:val="22"/>
        </w:rPr>
        <w:t>Резервний капітал формується шляхом щорічних відрахувань від чистого прибутку Товариства або за рахунок нерозподіленого прибутку. До досягнення встановленого розміру резервного капіталу розмір щорічних відрахувань не може бути меншим ніж 5 (п’ять) відсотків суми чистого прибутку Товариства за рік.</w:t>
      </w:r>
      <w:r w:rsidR="00682464" w:rsidRPr="00E81BF1">
        <w:rPr>
          <w:sz w:val="22"/>
          <w:szCs w:val="22"/>
        </w:rPr>
        <w:t xml:space="preserve"> </w:t>
      </w:r>
      <w:r w:rsidR="002D13E6" w:rsidRPr="00E81BF1">
        <w:rPr>
          <w:sz w:val="22"/>
          <w:szCs w:val="22"/>
        </w:rPr>
        <w:t xml:space="preserve">Кошти </w:t>
      </w:r>
      <w:r w:rsidR="006B4DF7">
        <w:rPr>
          <w:sz w:val="22"/>
          <w:szCs w:val="22"/>
        </w:rPr>
        <w:t>р</w:t>
      </w:r>
      <w:r w:rsidR="002D13E6" w:rsidRPr="00E81BF1">
        <w:rPr>
          <w:sz w:val="22"/>
          <w:szCs w:val="22"/>
        </w:rPr>
        <w:t xml:space="preserve">езервного капіталу використовуються для покриття збитків Товариства. </w:t>
      </w:r>
      <w:r w:rsidR="006B4DF7">
        <w:rPr>
          <w:sz w:val="22"/>
          <w:szCs w:val="22"/>
        </w:rPr>
        <w:t xml:space="preserve">Товариство може формувати та використовувати резервний капітал для інших цілей, визначених </w:t>
      </w:r>
      <w:r w:rsidR="006B4DF7" w:rsidRPr="00E81BF1">
        <w:rPr>
          <w:sz w:val="22"/>
          <w:szCs w:val="22"/>
        </w:rPr>
        <w:t>Загальни</w:t>
      </w:r>
      <w:r w:rsidR="006B4DF7">
        <w:rPr>
          <w:sz w:val="22"/>
          <w:szCs w:val="22"/>
        </w:rPr>
        <w:t>ми</w:t>
      </w:r>
      <w:r w:rsidR="006B4DF7" w:rsidRPr="00E81BF1">
        <w:rPr>
          <w:sz w:val="22"/>
          <w:szCs w:val="22"/>
        </w:rPr>
        <w:t xml:space="preserve"> збор</w:t>
      </w:r>
      <w:r w:rsidR="006B4DF7">
        <w:rPr>
          <w:sz w:val="22"/>
          <w:szCs w:val="22"/>
        </w:rPr>
        <w:t>ами.</w:t>
      </w:r>
      <w:r w:rsidR="00682464" w:rsidRPr="00E81BF1">
        <w:rPr>
          <w:sz w:val="22"/>
          <w:szCs w:val="22"/>
        </w:rPr>
        <w:t xml:space="preserve"> </w:t>
      </w:r>
      <w:r w:rsidR="006B4DF7">
        <w:rPr>
          <w:sz w:val="22"/>
          <w:szCs w:val="22"/>
        </w:rPr>
        <w:t>Р</w:t>
      </w:r>
      <w:r w:rsidR="002D13E6" w:rsidRPr="00E81BF1">
        <w:rPr>
          <w:sz w:val="22"/>
          <w:szCs w:val="22"/>
        </w:rPr>
        <w:t>езервн</w:t>
      </w:r>
      <w:r w:rsidR="006B4DF7">
        <w:rPr>
          <w:sz w:val="22"/>
          <w:szCs w:val="22"/>
        </w:rPr>
        <w:t>ий</w:t>
      </w:r>
      <w:r w:rsidR="002D13E6" w:rsidRPr="00E81BF1">
        <w:rPr>
          <w:sz w:val="22"/>
          <w:szCs w:val="22"/>
        </w:rPr>
        <w:t xml:space="preserve"> капітал </w:t>
      </w:r>
      <w:r w:rsidR="006B4DF7">
        <w:rPr>
          <w:sz w:val="22"/>
          <w:szCs w:val="22"/>
        </w:rPr>
        <w:t>не може формуватися за рахунок реалізації коштів від розміщення акцій додаткової емісії Товариства</w:t>
      </w:r>
      <w:r w:rsidR="002D13E6" w:rsidRPr="00E81BF1">
        <w:rPr>
          <w:sz w:val="22"/>
          <w:szCs w:val="22"/>
        </w:rPr>
        <w:t>.</w:t>
      </w:r>
    </w:p>
    <w:p w14:paraId="74A08614" w14:textId="6ABB798F" w:rsidR="002D13E6" w:rsidRDefault="002A7FDF" w:rsidP="00682464">
      <w:pPr>
        <w:pStyle w:val="2"/>
        <w:numPr>
          <w:ilvl w:val="0"/>
          <w:numId w:val="0"/>
        </w:numPr>
        <w:rPr>
          <w:sz w:val="22"/>
          <w:szCs w:val="22"/>
        </w:rPr>
      </w:pPr>
      <w:r>
        <w:rPr>
          <w:sz w:val="22"/>
          <w:szCs w:val="22"/>
        </w:rPr>
        <w:t>4</w:t>
      </w:r>
      <w:r w:rsidR="00682464" w:rsidRPr="00E81BF1">
        <w:rPr>
          <w:sz w:val="22"/>
          <w:szCs w:val="22"/>
        </w:rPr>
        <w:t xml:space="preserve">.7. </w:t>
      </w:r>
      <w:r w:rsidR="002D13E6" w:rsidRPr="00E81BF1">
        <w:rPr>
          <w:sz w:val="22"/>
          <w:szCs w:val="22"/>
        </w:rPr>
        <w:t xml:space="preserve">За рішенням </w:t>
      </w:r>
      <w:r w:rsidR="00682464" w:rsidRPr="00E81BF1">
        <w:rPr>
          <w:sz w:val="22"/>
          <w:szCs w:val="22"/>
        </w:rPr>
        <w:t>З</w:t>
      </w:r>
      <w:r w:rsidR="002D13E6" w:rsidRPr="00E81BF1">
        <w:rPr>
          <w:sz w:val="22"/>
          <w:szCs w:val="22"/>
        </w:rPr>
        <w:t>агальних зборів Товариство може створювати також інші фонди, якщо це не суперечить чинному законодавству України.</w:t>
      </w:r>
      <w:r w:rsidR="00682464" w:rsidRPr="00E81BF1">
        <w:rPr>
          <w:sz w:val="22"/>
          <w:szCs w:val="22"/>
        </w:rPr>
        <w:t xml:space="preserve"> </w:t>
      </w:r>
      <w:r w:rsidR="002D13E6" w:rsidRPr="00E81BF1">
        <w:rPr>
          <w:sz w:val="22"/>
          <w:szCs w:val="22"/>
        </w:rPr>
        <w:t xml:space="preserve">Фонди створюються за рішенням </w:t>
      </w:r>
      <w:r w:rsidR="00682464" w:rsidRPr="00E81BF1">
        <w:rPr>
          <w:sz w:val="22"/>
          <w:szCs w:val="22"/>
        </w:rPr>
        <w:t>З</w:t>
      </w:r>
      <w:r w:rsidR="002D13E6" w:rsidRPr="00E81BF1">
        <w:rPr>
          <w:sz w:val="22"/>
          <w:szCs w:val="22"/>
        </w:rPr>
        <w:t>агальних зборів і формуються за рахунок відрахувань з чистого прибутку, який залишається в розпорядженні Товариства.</w:t>
      </w:r>
      <w:r w:rsidR="00682464" w:rsidRPr="00E81BF1">
        <w:rPr>
          <w:sz w:val="22"/>
          <w:szCs w:val="22"/>
        </w:rPr>
        <w:t xml:space="preserve"> </w:t>
      </w:r>
      <w:r w:rsidR="002D13E6" w:rsidRPr="00E81BF1">
        <w:rPr>
          <w:sz w:val="22"/>
          <w:szCs w:val="22"/>
        </w:rPr>
        <w:t xml:space="preserve">Кошти </w:t>
      </w:r>
      <w:r w:rsidR="00FF3E14" w:rsidRPr="00FF3E14">
        <w:rPr>
          <w:color w:val="FF0000"/>
          <w:sz w:val="22"/>
          <w:szCs w:val="22"/>
        </w:rPr>
        <w:t>ф</w:t>
      </w:r>
      <w:r w:rsidR="002D13E6" w:rsidRPr="00E81BF1">
        <w:rPr>
          <w:sz w:val="22"/>
          <w:szCs w:val="22"/>
        </w:rPr>
        <w:t>ондів належать на правах власності Товариству.</w:t>
      </w:r>
      <w:r w:rsidR="00682464" w:rsidRPr="00E81BF1">
        <w:rPr>
          <w:sz w:val="22"/>
          <w:szCs w:val="22"/>
        </w:rPr>
        <w:t xml:space="preserve"> </w:t>
      </w:r>
      <w:r w:rsidR="002D13E6" w:rsidRPr="00E81BF1">
        <w:rPr>
          <w:sz w:val="22"/>
          <w:szCs w:val="22"/>
        </w:rPr>
        <w:t xml:space="preserve">Розміри </w:t>
      </w:r>
      <w:r w:rsidR="00FF3E14" w:rsidRPr="00FF3E14">
        <w:rPr>
          <w:color w:val="FF0000"/>
          <w:sz w:val="22"/>
          <w:szCs w:val="22"/>
        </w:rPr>
        <w:t>ф</w:t>
      </w:r>
      <w:r w:rsidR="002D13E6" w:rsidRPr="00E81BF1">
        <w:rPr>
          <w:sz w:val="22"/>
          <w:szCs w:val="22"/>
        </w:rPr>
        <w:t xml:space="preserve">ондів та суми відрахувань до них затверджуються </w:t>
      </w:r>
      <w:r w:rsidR="00682464" w:rsidRPr="00E81BF1">
        <w:rPr>
          <w:sz w:val="22"/>
          <w:szCs w:val="22"/>
        </w:rPr>
        <w:t>З</w:t>
      </w:r>
      <w:r w:rsidR="002D13E6" w:rsidRPr="00E81BF1">
        <w:rPr>
          <w:sz w:val="22"/>
          <w:szCs w:val="22"/>
        </w:rPr>
        <w:t>агальними зборами.</w:t>
      </w:r>
    </w:p>
    <w:p w14:paraId="77A9D9C8" w14:textId="77F289C0" w:rsidR="00682464" w:rsidRPr="00E81BF1" w:rsidRDefault="00EA61DD" w:rsidP="00682464">
      <w:pPr>
        <w:pStyle w:val="afa"/>
        <w:ind w:left="0"/>
        <w:jc w:val="center"/>
        <w:rPr>
          <w:b/>
          <w:lang w:val="uk-UA"/>
        </w:rPr>
      </w:pPr>
      <w:r>
        <w:rPr>
          <w:b/>
          <w:lang w:val="uk-UA"/>
        </w:rPr>
        <w:t>5</w:t>
      </w:r>
      <w:r w:rsidR="00682464" w:rsidRPr="00E81BF1">
        <w:rPr>
          <w:b/>
          <w:lang w:val="uk-UA"/>
        </w:rPr>
        <w:t>. ДИВІДЕНДИ ТОВАРИСТВА.</w:t>
      </w:r>
      <w:r w:rsidR="00BA2ED1">
        <w:rPr>
          <w:b/>
          <w:lang w:val="uk-UA"/>
        </w:rPr>
        <w:t xml:space="preserve"> </w:t>
      </w:r>
      <w:r w:rsidR="00682464" w:rsidRPr="00E81BF1">
        <w:rPr>
          <w:b/>
          <w:lang w:val="uk-UA"/>
        </w:rPr>
        <w:t>ПОРЯДОК ВИПЛАТИ ДИВІДЕНДІВ</w:t>
      </w:r>
    </w:p>
    <w:p w14:paraId="5F130283" w14:textId="1F540E38" w:rsidR="002D13E6" w:rsidRPr="00E81BF1" w:rsidRDefault="00EA61DD" w:rsidP="00F6014C">
      <w:pPr>
        <w:tabs>
          <w:tab w:val="left" w:pos="851"/>
        </w:tabs>
        <w:jc w:val="both"/>
        <w:rPr>
          <w:sz w:val="22"/>
          <w:szCs w:val="22"/>
        </w:rPr>
      </w:pPr>
      <w:r>
        <w:rPr>
          <w:sz w:val="22"/>
          <w:szCs w:val="22"/>
        </w:rPr>
        <w:t>5</w:t>
      </w:r>
      <w:r w:rsidR="00682464" w:rsidRPr="00E81BF1">
        <w:rPr>
          <w:sz w:val="22"/>
          <w:szCs w:val="22"/>
        </w:rPr>
        <w:t xml:space="preserve">.1. </w:t>
      </w:r>
      <w:r w:rsidR="002D13E6" w:rsidRPr="00E81BF1">
        <w:rPr>
          <w:sz w:val="22"/>
          <w:szCs w:val="22"/>
        </w:rPr>
        <w:t>Дивіденд – частина чистого прибутку Товариства, що виплачується акціонеру з розрахунку на одну належну йому акцію певного виду та/або класу. За акціями одного типу та класу нараховується однаковий розмір дивідендів.</w:t>
      </w:r>
    </w:p>
    <w:p w14:paraId="518B062B" w14:textId="2E802CD9" w:rsidR="00D97348" w:rsidRPr="00E81BF1" w:rsidRDefault="00EA61DD" w:rsidP="00F6014C">
      <w:pPr>
        <w:tabs>
          <w:tab w:val="left" w:pos="851"/>
        </w:tabs>
        <w:jc w:val="both"/>
        <w:rPr>
          <w:sz w:val="22"/>
          <w:szCs w:val="22"/>
        </w:rPr>
      </w:pPr>
      <w:r>
        <w:rPr>
          <w:sz w:val="22"/>
          <w:szCs w:val="22"/>
        </w:rPr>
        <w:t>5</w:t>
      </w:r>
      <w:r w:rsidR="00F6014C" w:rsidRPr="00E81BF1">
        <w:rPr>
          <w:sz w:val="22"/>
          <w:szCs w:val="22"/>
        </w:rPr>
        <w:t xml:space="preserve">.2. </w:t>
      </w:r>
      <w:r w:rsidR="002D13E6" w:rsidRPr="00E81BF1">
        <w:rPr>
          <w:sz w:val="22"/>
          <w:szCs w:val="22"/>
        </w:rPr>
        <w:t>Товариство виплачує дивіденди виключно грошовими коштами.</w:t>
      </w:r>
      <w:r w:rsidR="00D97348" w:rsidRPr="00E81BF1">
        <w:rPr>
          <w:sz w:val="22"/>
          <w:szCs w:val="22"/>
        </w:rPr>
        <w:t xml:space="preserve"> Рішення про виплату дивідендів та їх розмір за </w:t>
      </w:r>
      <w:r w:rsidR="00085AC0" w:rsidRPr="0093183B">
        <w:rPr>
          <w:sz w:val="22"/>
          <w:szCs w:val="22"/>
        </w:rPr>
        <w:t>простими</w:t>
      </w:r>
      <w:r w:rsidR="00085AC0">
        <w:rPr>
          <w:sz w:val="22"/>
          <w:szCs w:val="22"/>
        </w:rPr>
        <w:t xml:space="preserve"> </w:t>
      </w:r>
      <w:r w:rsidR="00D97348" w:rsidRPr="00E81BF1">
        <w:rPr>
          <w:sz w:val="22"/>
          <w:szCs w:val="22"/>
        </w:rPr>
        <w:t xml:space="preserve">акціями приймається </w:t>
      </w:r>
      <w:r w:rsidR="00DD0D7E">
        <w:rPr>
          <w:sz w:val="22"/>
          <w:szCs w:val="22"/>
        </w:rPr>
        <w:t>З</w:t>
      </w:r>
      <w:r w:rsidR="00D97348" w:rsidRPr="00E81BF1">
        <w:rPr>
          <w:sz w:val="22"/>
          <w:szCs w:val="22"/>
        </w:rPr>
        <w:t>агальними зборами</w:t>
      </w:r>
      <w:r w:rsidR="00DD0D7E">
        <w:rPr>
          <w:sz w:val="22"/>
          <w:szCs w:val="22"/>
        </w:rPr>
        <w:t>.</w:t>
      </w:r>
    </w:p>
    <w:p w14:paraId="799774D2" w14:textId="2B86A33F" w:rsidR="002D13E6" w:rsidRPr="00E81BF1" w:rsidRDefault="00EA61DD" w:rsidP="00F6014C">
      <w:pPr>
        <w:tabs>
          <w:tab w:val="left" w:pos="851"/>
        </w:tabs>
        <w:jc w:val="both"/>
        <w:rPr>
          <w:sz w:val="22"/>
          <w:szCs w:val="22"/>
        </w:rPr>
      </w:pPr>
      <w:r>
        <w:rPr>
          <w:sz w:val="22"/>
          <w:szCs w:val="22"/>
        </w:rPr>
        <w:t>5</w:t>
      </w:r>
      <w:r w:rsidR="001E59DD" w:rsidRPr="00E81BF1">
        <w:rPr>
          <w:sz w:val="22"/>
          <w:szCs w:val="22"/>
        </w:rPr>
        <w:t xml:space="preserve">.3. </w:t>
      </w:r>
      <w:r w:rsidR="002D13E6" w:rsidRPr="00E81BF1">
        <w:rPr>
          <w:sz w:val="22"/>
          <w:szCs w:val="22"/>
        </w:rPr>
        <w:t xml:space="preserve">Дивіденди виплачуються на акції, звіт про результати </w:t>
      </w:r>
      <w:r w:rsidR="00DD0D7E">
        <w:rPr>
          <w:sz w:val="22"/>
          <w:szCs w:val="22"/>
        </w:rPr>
        <w:t>емісії</w:t>
      </w:r>
      <w:r w:rsidR="002D13E6" w:rsidRPr="00E81BF1">
        <w:rPr>
          <w:sz w:val="22"/>
          <w:szCs w:val="22"/>
        </w:rPr>
        <w:t xml:space="preserve"> яких зареєстровано у встановленому законодавством порядку.</w:t>
      </w:r>
    </w:p>
    <w:p w14:paraId="68FFEF4E" w14:textId="704D999F" w:rsidR="00DD0D7E" w:rsidRDefault="00EA61DD" w:rsidP="00F6014C">
      <w:pPr>
        <w:tabs>
          <w:tab w:val="left" w:pos="851"/>
        </w:tabs>
        <w:jc w:val="both"/>
        <w:rPr>
          <w:sz w:val="22"/>
          <w:szCs w:val="22"/>
        </w:rPr>
      </w:pPr>
      <w:r>
        <w:rPr>
          <w:sz w:val="22"/>
          <w:szCs w:val="22"/>
        </w:rPr>
        <w:t>5</w:t>
      </w:r>
      <w:r w:rsidR="001E59DD" w:rsidRPr="00E81BF1">
        <w:rPr>
          <w:sz w:val="22"/>
          <w:szCs w:val="22"/>
        </w:rPr>
        <w:t xml:space="preserve">.4. </w:t>
      </w:r>
      <w:r w:rsidR="002D13E6" w:rsidRPr="00E81BF1">
        <w:rPr>
          <w:sz w:val="22"/>
          <w:szCs w:val="22"/>
        </w:rPr>
        <w:t xml:space="preserve">Виплата дивідендів здійснюється з чистого прибутку </w:t>
      </w:r>
      <w:r w:rsidR="00DD0D7E">
        <w:rPr>
          <w:sz w:val="22"/>
          <w:szCs w:val="22"/>
        </w:rPr>
        <w:t xml:space="preserve">за </w:t>
      </w:r>
      <w:r w:rsidR="002D13E6" w:rsidRPr="00E81BF1">
        <w:rPr>
          <w:sz w:val="22"/>
          <w:szCs w:val="22"/>
        </w:rPr>
        <w:t>звітн</w:t>
      </w:r>
      <w:r w:rsidR="00DD0D7E">
        <w:rPr>
          <w:sz w:val="22"/>
          <w:szCs w:val="22"/>
        </w:rPr>
        <w:t>ий рік</w:t>
      </w:r>
      <w:r w:rsidR="002D13E6" w:rsidRPr="00E81BF1">
        <w:rPr>
          <w:sz w:val="22"/>
          <w:szCs w:val="22"/>
        </w:rPr>
        <w:t xml:space="preserve"> та/або нерозподіленого прибутку</w:t>
      </w:r>
      <w:r w:rsidR="00DD0D7E">
        <w:rPr>
          <w:sz w:val="22"/>
          <w:szCs w:val="22"/>
        </w:rPr>
        <w:t>, та/або резервного капіталу</w:t>
      </w:r>
      <w:r w:rsidR="002D13E6" w:rsidRPr="00E81BF1">
        <w:rPr>
          <w:sz w:val="22"/>
          <w:szCs w:val="22"/>
        </w:rPr>
        <w:t xml:space="preserve"> на підставі рішення </w:t>
      </w:r>
      <w:r w:rsidR="001E59DD" w:rsidRPr="00E81BF1">
        <w:rPr>
          <w:sz w:val="22"/>
          <w:szCs w:val="22"/>
        </w:rPr>
        <w:t>З</w:t>
      </w:r>
      <w:r w:rsidR="002D13E6" w:rsidRPr="00E81BF1">
        <w:rPr>
          <w:sz w:val="22"/>
          <w:szCs w:val="22"/>
        </w:rPr>
        <w:t>агальних зборів</w:t>
      </w:r>
      <w:r w:rsidR="00DD0D7E">
        <w:rPr>
          <w:sz w:val="22"/>
          <w:szCs w:val="22"/>
        </w:rPr>
        <w:t xml:space="preserve"> протягом 6 (шести) місяців після закінчення звітного року.</w:t>
      </w:r>
    </w:p>
    <w:p w14:paraId="4F0FDFCD" w14:textId="41417E30" w:rsidR="00DD0D7E" w:rsidRDefault="00EA61DD" w:rsidP="00F6014C">
      <w:pPr>
        <w:tabs>
          <w:tab w:val="left" w:pos="851"/>
        </w:tabs>
        <w:jc w:val="both"/>
        <w:rPr>
          <w:sz w:val="22"/>
          <w:szCs w:val="22"/>
        </w:rPr>
      </w:pPr>
      <w:r>
        <w:rPr>
          <w:sz w:val="22"/>
          <w:szCs w:val="22"/>
        </w:rPr>
        <w:t>5</w:t>
      </w:r>
      <w:r w:rsidR="00DD0D7E">
        <w:rPr>
          <w:sz w:val="22"/>
          <w:szCs w:val="22"/>
        </w:rPr>
        <w:t xml:space="preserve">.5. </w:t>
      </w:r>
      <w:r w:rsidR="00DD0D7E" w:rsidRPr="00DD0D7E">
        <w:rPr>
          <w:sz w:val="22"/>
          <w:szCs w:val="22"/>
        </w:rPr>
        <w:t xml:space="preserve">У разі прийняття </w:t>
      </w:r>
      <w:r w:rsidR="00DD0D7E">
        <w:rPr>
          <w:sz w:val="22"/>
          <w:szCs w:val="22"/>
        </w:rPr>
        <w:t>З</w:t>
      </w:r>
      <w:r w:rsidR="00DD0D7E" w:rsidRPr="00DD0D7E">
        <w:rPr>
          <w:sz w:val="22"/>
          <w:szCs w:val="22"/>
        </w:rPr>
        <w:t>агальними зборами рішення про виплату дивідендів у строк менший, ніж передбачено </w:t>
      </w:r>
      <w:r w:rsidR="00DD0D7E">
        <w:rPr>
          <w:sz w:val="22"/>
          <w:szCs w:val="22"/>
        </w:rPr>
        <w:t>в п.</w:t>
      </w:r>
      <w:r w:rsidR="004F3068">
        <w:rPr>
          <w:sz w:val="22"/>
          <w:szCs w:val="22"/>
        </w:rPr>
        <w:t>5</w:t>
      </w:r>
      <w:r w:rsidR="00DD0D7E">
        <w:rPr>
          <w:sz w:val="22"/>
          <w:szCs w:val="22"/>
        </w:rPr>
        <w:t>.4.</w:t>
      </w:r>
      <w:r w:rsidR="00DD0D7E" w:rsidRPr="00DD0D7E">
        <w:rPr>
          <w:sz w:val="22"/>
          <w:szCs w:val="22"/>
        </w:rPr>
        <w:t xml:space="preserve">, виплата дивідендів здійснюється у строк, визначений </w:t>
      </w:r>
      <w:r w:rsidR="00DD0D7E">
        <w:rPr>
          <w:sz w:val="22"/>
          <w:szCs w:val="22"/>
        </w:rPr>
        <w:t>З</w:t>
      </w:r>
      <w:r w:rsidR="00DD0D7E" w:rsidRPr="00DD0D7E">
        <w:rPr>
          <w:sz w:val="22"/>
          <w:szCs w:val="22"/>
        </w:rPr>
        <w:t>агальними зборами</w:t>
      </w:r>
      <w:r w:rsidR="00DD0D7E">
        <w:rPr>
          <w:sz w:val="22"/>
          <w:szCs w:val="22"/>
        </w:rPr>
        <w:t>.</w:t>
      </w:r>
    </w:p>
    <w:p w14:paraId="23748735" w14:textId="3303F032" w:rsidR="002D13E6" w:rsidRPr="00E81BF1" w:rsidRDefault="00EA61DD" w:rsidP="00F6014C">
      <w:pPr>
        <w:tabs>
          <w:tab w:val="left" w:pos="851"/>
        </w:tabs>
        <w:jc w:val="both"/>
        <w:rPr>
          <w:sz w:val="22"/>
          <w:szCs w:val="22"/>
        </w:rPr>
      </w:pPr>
      <w:r>
        <w:rPr>
          <w:sz w:val="22"/>
          <w:szCs w:val="22"/>
        </w:rPr>
        <w:t>5</w:t>
      </w:r>
      <w:r w:rsidR="00D97348" w:rsidRPr="00E81BF1">
        <w:rPr>
          <w:sz w:val="22"/>
          <w:szCs w:val="22"/>
        </w:rPr>
        <w:t>.</w:t>
      </w:r>
      <w:r w:rsidR="00DD0D7E">
        <w:rPr>
          <w:sz w:val="22"/>
          <w:szCs w:val="22"/>
        </w:rPr>
        <w:t>6</w:t>
      </w:r>
      <w:r w:rsidR="00D97348" w:rsidRPr="00E81BF1">
        <w:rPr>
          <w:sz w:val="22"/>
          <w:szCs w:val="22"/>
        </w:rPr>
        <w:t xml:space="preserve">. </w:t>
      </w:r>
      <w:r w:rsidR="002D13E6" w:rsidRPr="00E81BF1">
        <w:rPr>
          <w:sz w:val="22"/>
          <w:szCs w:val="22"/>
        </w:rPr>
        <w:t>Для кожної виплати дивідендів Наглядова рада Товариства</w:t>
      </w:r>
      <w:r w:rsidR="00C62843">
        <w:rPr>
          <w:sz w:val="22"/>
          <w:szCs w:val="22"/>
        </w:rPr>
        <w:t xml:space="preserve"> </w:t>
      </w:r>
      <w:r w:rsidR="002D13E6" w:rsidRPr="00E81BF1">
        <w:rPr>
          <w:sz w:val="22"/>
          <w:szCs w:val="22"/>
        </w:rPr>
        <w:t>в</w:t>
      </w:r>
      <w:r w:rsidR="00C62843">
        <w:rPr>
          <w:sz w:val="22"/>
          <w:szCs w:val="22"/>
        </w:rPr>
        <w:t>изнача</w:t>
      </w:r>
      <w:r w:rsidR="002D13E6" w:rsidRPr="00E81BF1">
        <w:rPr>
          <w:sz w:val="22"/>
          <w:szCs w:val="22"/>
        </w:rPr>
        <w:t>є дату складення переліку осіб, які мають право на отримання дивідендів, порядок їх виплати. Дата складення переліку осіб, які мають право на отримання дивідендів, не</w:t>
      </w:r>
      <w:r w:rsidR="0093183B">
        <w:rPr>
          <w:sz w:val="22"/>
          <w:szCs w:val="22"/>
        </w:rPr>
        <w:t xml:space="preserve"> може бути</w:t>
      </w:r>
      <w:r w:rsidR="002D13E6" w:rsidRPr="00E81BF1">
        <w:rPr>
          <w:sz w:val="22"/>
          <w:szCs w:val="22"/>
        </w:rPr>
        <w:t xml:space="preserve"> </w:t>
      </w:r>
      <w:r w:rsidR="0093183B">
        <w:rPr>
          <w:sz w:val="22"/>
          <w:szCs w:val="22"/>
        </w:rPr>
        <w:t xml:space="preserve">затверджена </w:t>
      </w:r>
      <w:r w:rsidR="002D13E6" w:rsidRPr="00E81BF1">
        <w:rPr>
          <w:sz w:val="22"/>
          <w:szCs w:val="22"/>
        </w:rPr>
        <w:t>раніше ніж через 10</w:t>
      </w:r>
      <w:r w:rsidR="00C62843">
        <w:rPr>
          <w:sz w:val="22"/>
          <w:szCs w:val="22"/>
        </w:rPr>
        <w:t xml:space="preserve"> (десять)</w:t>
      </w:r>
      <w:r w:rsidR="002D13E6" w:rsidRPr="00E81BF1">
        <w:rPr>
          <w:sz w:val="22"/>
          <w:szCs w:val="22"/>
        </w:rPr>
        <w:t xml:space="preserve"> робочих днів після прийняття такого рішення.</w:t>
      </w:r>
      <w:r w:rsidR="00085AC0">
        <w:rPr>
          <w:sz w:val="22"/>
          <w:szCs w:val="22"/>
        </w:rPr>
        <w:t xml:space="preserve"> </w:t>
      </w:r>
    </w:p>
    <w:p w14:paraId="4873C11D" w14:textId="7B91EE00" w:rsidR="002D13E6" w:rsidRPr="00E81BF1" w:rsidRDefault="00EA61DD" w:rsidP="00F6014C">
      <w:pPr>
        <w:tabs>
          <w:tab w:val="left" w:pos="851"/>
        </w:tabs>
        <w:jc w:val="both"/>
        <w:rPr>
          <w:sz w:val="22"/>
          <w:szCs w:val="22"/>
        </w:rPr>
      </w:pPr>
      <w:r>
        <w:rPr>
          <w:sz w:val="22"/>
          <w:szCs w:val="22"/>
        </w:rPr>
        <w:t>5</w:t>
      </w:r>
      <w:r w:rsidR="00D97348" w:rsidRPr="00E81BF1">
        <w:rPr>
          <w:sz w:val="22"/>
          <w:szCs w:val="22"/>
        </w:rPr>
        <w:t>.</w:t>
      </w:r>
      <w:r w:rsidR="00DD0D7E">
        <w:rPr>
          <w:sz w:val="22"/>
          <w:szCs w:val="22"/>
        </w:rPr>
        <w:t>7</w:t>
      </w:r>
      <w:r w:rsidR="00D97348" w:rsidRPr="00E81BF1">
        <w:rPr>
          <w:sz w:val="22"/>
          <w:szCs w:val="22"/>
        </w:rPr>
        <w:t xml:space="preserve">. </w:t>
      </w:r>
      <w:r w:rsidR="002D13E6" w:rsidRPr="00E81BF1">
        <w:rPr>
          <w:sz w:val="22"/>
          <w:szCs w:val="22"/>
        </w:rPr>
        <w:t xml:space="preserve">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w:t>
      </w:r>
      <w:r w:rsidR="00D97348" w:rsidRPr="00E81BF1">
        <w:rPr>
          <w:sz w:val="22"/>
          <w:szCs w:val="22"/>
        </w:rPr>
        <w:t>З</w:t>
      </w:r>
      <w:r w:rsidR="002D13E6" w:rsidRPr="00E81BF1">
        <w:rPr>
          <w:sz w:val="22"/>
          <w:szCs w:val="22"/>
        </w:rPr>
        <w:t>агальних зборів</w:t>
      </w:r>
      <w:r w:rsidR="00C62843">
        <w:rPr>
          <w:sz w:val="22"/>
          <w:szCs w:val="22"/>
        </w:rPr>
        <w:t>.</w:t>
      </w:r>
    </w:p>
    <w:p w14:paraId="1BC44C9B" w14:textId="2EBBD5CC" w:rsidR="002D13E6" w:rsidRPr="00E81BF1" w:rsidRDefault="00EA61DD" w:rsidP="00F6014C">
      <w:pPr>
        <w:tabs>
          <w:tab w:val="left" w:pos="851"/>
        </w:tabs>
        <w:jc w:val="both"/>
        <w:rPr>
          <w:sz w:val="22"/>
          <w:szCs w:val="22"/>
        </w:rPr>
      </w:pPr>
      <w:r>
        <w:rPr>
          <w:sz w:val="22"/>
          <w:szCs w:val="22"/>
        </w:rPr>
        <w:t>5</w:t>
      </w:r>
      <w:r w:rsidR="00D97348" w:rsidRPr="00E81BF1">
        <w:rPr>
          <w:sz w:val="22"/>
          <w:szCs w:val="22"/>
        </w:rPr>
        <w:t>.</w:t>
      </w:r>
      <w:r w:rsidR="00DD0D7E">
        <w:rPr>
          <w:sz w:val="22"/>
          <w:szCs w:val="22"/>
        </w:rPr>
        <w:t>8</w:t>
      </w:r>
      <w:r w:rsidR="00D97348" w:rsidRPr="00E81BF1">
        <w:rPr>
          <w:sz w:val="22"/>
          <w:szCs w:val="22"/>
        </w:rPr>
        <w:t xml:space="preserve">. </w:t>
      </w:r>
      <w:r w:rsidR="007104A1">
        <w:rPr>
          <w:sz w:val="22"/>
          <w:szCs w:val="22"/>
        </w:rPr>
        <w:t xml:space="preserve">Наглядова </w:t>
      </w:r>
      <w:r w:rsidR="00C62843" w:rsidRPr="00E81BF1">
        <w:rPr>
          <w:sz w:val="22"/>
          <w:szCs w:val="22"/>
        </w:rPr>
        <w:t>рад</w:t>
      </w:r>
      <w:r w:rsidR="007104A1">
        <w:rPr>
          <w:sz w:val="22"/>
          <w:szCs w:val="22"/>
        </w:rPr>
        <w:t>а</w:t>
      </w:r>
      <w:r w:rsidR="00C62843" w:rsidRPr="00E81BF1">
        <w:rPr>
          <w:sz w:val="22"/>
          <w:szCs w:val="22"/>
        </w:rPr>
        <w:t xml:space="preserve"> Товариства</w:t>
      </w:r>
      <w:r w:rsidR="00C62843">
        <w:rPr>
          <w:sz w:val="22"/>
          <w:szCs w:val="22"/>
        </w:rPr>
        <w:t xml:space="preserve"> </w:t>
      </w:r>
      <w:r w:rsidR="002D13E6" w:rsidRPr="00E81BF1">
        <w:rPr>
          <w:sz w:val="22"/>
          <w:szCs w:val="22"/>
        </w:rPr>
        <w:t>повідомляє осіб, які мають право на отримання дивідендів, про дату, розмір, порядок та строк їх виплати,</w:t>
      </w:r>
    </w:p>
    <w:p w14:paraId="3A03714C" w14:textId="3304C9ED" w:rsidR="002D13E6" w:rsidRPr="00E81BF1" w:rsidRDefault="00EA61DD" w:rsidP="00DE082F">
      <w:pPr>
        <w:tabs>
          <w:tab w:val="left" w:pos="851"/>
        </w:tabs>
        <w:jc w:val="both"/>
        <w:rPr>
          <w:sz w:val="22"/>
          <w:szCs w:val="22"/>
        </w:rPr>
      </w:pPr>
      <w:r>
        <w:rPr>
          <w:sz w:val="22"/>
          <w:szCs w:val="22"/>
        </w:rPr>
        <w:t>5</w:t>
      </w:r>
      <w:r w:rsidR="00D97348" w:rsidRPr="00E81BF1">
        <w:rPr>
          <w:sz w:val="22"/>
          <w:szCs w:val="22"/>
        </w:rPr>
        <w:t>.</w:t>
      </w:r>
      <w:r w:rsidR="00DD0D7E">
        <w:rPr>
          <w:sz w:val="22"/>
          <w:szCs w:val="22"/>
        </w:rPr>
        <w:t>9</w:t>
      </w:r>
      <w:r w:rsidR="00D97348" w:rsidRPr="00E81BF1">
        <w:rPr>
          <w:sz w:val="22"/>
          <w:szCs w:val="22"/>
        </w:rPr>
        <w:t xml:space="preserve">. </w:t>
      </w:r>
      <w:r w:rsidR="002D13E6" w:rsidRPr="00E81BF1">
        <w:rPr>
          <w:sz w:val="22"/>
          <w:szCs w:val="22"/>
        </w:rPr>
        <w:t xml:space="preserve">У разі відчуження акціонером належних йому акцій після дати складення переліку осіб, які мають право на отримання дивідендів, але </w:t>
      </w:r>
      <w:r w:rsidR="00C62843">
        <w:rPr>
          <w:sz w:val="22"/>
          <w:szCs w:val="22"/>
        </w:rPr>
        <w:t>до</w:t>
      </w:r>
      <w:r w:rsidR="002D13E6" w:rsidRPr="00E81BF1">
        <w:rPr>
          <w:sz w:val="22"/>
          <w:szCs w:val="22"/>
        </w:rPr>
        <w:t xml:space="preserve"> дати виплати дивідендів, право на отримання дивідендів залишається в особи, зазначеної у такому переліку.</w:t>
      </w:r>
      <w:r w:rsidR="00DE082F">
        <w:rPr>
          <w:sz w:val="22"/>
          <w:szCs w:val="22"/>
        </w:rPr>
        <w:t xml:space="preserve"> То</w:t>
      </w:r>
      <w:r w:rsidR="002D13E6" w:rsidRPr="00E81BF1">
        <w:rPr>
          <w:sz w:val="22"/>
          <w:szCs w:val="22"/>
        </w:rPr>
        <w:t>вариство оголошує розмір дивідендів без урахування податків.</w:t>
      </w:r>
    </w:p>
    <w:p w14:paraId="311E30F9" w14:textId="37446809" w:rsidR="002D13E6" w:rsidRPr="00DE082F" w:rsidRDefault="00EA61DD" w:rsidP="00D97348">
      <w:pPr>
        <w:pStyle w:val="2"/>
        <w:numPr>
          <w:ilvl w:val="0"/>
          <w:numId w:val="0"/>
        </w:numPr>
        <w:rPr>
          <w:sz w:val="22"/>
          <w:szCs w:val="22"/>
        </w:rPr>
      </w:pPr>
      <w:r>
        <w:rPr>
          <w:sz w:val="22"/>
          <w:szCs w:val="22"/>
        </w:rPr>
        <w:t>5</w:t>
      </w:r>
      <w:r w:rsidR="00D97348" w:rsidRPr="00E81BF1">
        <w:rPr>
          <w:sz w:val="22"/>
          <w:szCs w:val="22"/>
        </w:rPr>
        <w:t>.1</w:t>
      </w:r>
      <w:r w:rsidR="00DE082F">
        <w:rPr>
          <w:sz w:val="22"/>
          <w:szCs w:val="22"/>
        </w:rPr>
        <w:t>0</w:t>
      </w:r>
      <w:r w:rsidR="00D97348" w:rsidRPr="00E81BF1">
        <w:rPr>
          <w:sz w:val="22"/>
          <w:szCs w:val="22"/>
        </w:rPr>
        <w:t xml:space="preserve">. </w:t>
      </w:r>
      <w:r w:rsidR="002D13E6" w:rsidRPr="00E81BF1">
        <w:rPr>
          <w:sz w:val="22"/>
          <w:szCs w:val="22"/>
        </w:rPr>
        <w:t xml:space="preserve">Товариство </w:t>
      </w:r>
      <w:r w:rsidR="002D13E6" w:rsidRPr="00DE082F">
        <w:rPr>
          <w:sz w:val="22"/>
          <w:szCs w:val="22"/>
        </w:rPr>
        <w:t>не має права приймати рішення про виплату дивідендів та здійснювати їх виплату у випадках, передбаченим чинним законодавством України.</w:t>
      </w:r>
      <w:r w:rsidR="00D97348" w:rsidRPr="00E81BF1">
        <w:rPr>
          <w:sz w:val="22"/>
          <w:szCs w:val="22"/>
        </w:rPr>
        <w:t xml:space="preserve"> </w:t>
      </w:r>
    </w:p>
    <w:p w14:paraId="18C25CA9" w14:textId="042D222E" w:rsidR="00D97348" w:rsidRPr="00E81BF1" w:rsidRDefault="00EA61DD" w:rsidP="00121646">
      <w:pPr>
        <w:pStyle w:val="1"/>
        <w:keepNext w:val="0"/>
        <w:numPr>
          <w:ilvl w:val="0"/>
          <w:numId w:val="0"/>
        </w:numPr>
        <w:spacing w:before="0" w:after="0"/>
        <w:jc w:val="center"/>
        <w:rPr>
          <w:sz w:val="22"/>
          <w:szCs w:val="22"/>
        </w:rPr>
      </w:pPr>
      <w:r>
        <w:rPr>
          <w:sz w:val="22"/>
          <w:szCs w:val="22"/>
        </w:rPr>
        <w:t>6</w:t>
      </w:r>
      <w:r w:rsidR="00121646" w:rsidRPr="00E81BF1">
        <w:rPr>
          <w:sz w:val="22"/>
          <w:szCs w:val="22"/>
        </w:rPr>
        <w:t>. ЦІННІ ПАПЕРИ ТОВАРИСТВА</w:t>
      </w:r>
    </w:p>
    <w:p w14:paraId="18DC4558" w14:textId="530C58EF" w:rsidR="002D13E6" w:rsidRPr="00E81BF1" w:rsidRDefault="00EA61DD" w:rsidP="00DA7CFD">
      <w:pPr>
        <w:tabs>
          <w:tab w:val="left" w:pos="851"/>
        </w:tabs>
        <w:jc w:val="both"/>
        <w:rPr>
          <w:sz w:val="22"/>
          <w:szCs w:val="22"/>
        </w:rPr>
      </w:pPr>
      <w:r>
        <w:rPr>
          <w:sz w:val="22"/>
          <w:szCs w:val="22"/>
        </w:rPr>
        <w:t>6</w:t>
      </w:r>
      <w:r w:rsidR="00121646" w:rsidRPr="00E81BF1">
        <w:rPr>
          <w:sz w:val="22"/>
          <w:szCs w:val="22"/>
        </w:rPr>
        <w:t xml:space="preserve">.1. </w:t>
      </w:r>
      <w:r w:rsidR="002D13E6" w:rsidRPr="00E81BF1">
        <w:rPr>
          <w:sz w:val="22"/>
          <w:szCs w:val="22"/>
        </w:rPr>
        <w:t>На розмір свого Статутного капіталу Товариство випускає акції та проводить їх реєстрацію в порядку, передбаченому чинним законодавством.</w:t>
      </w:r>
    </w:p>
    <w:p w14:paraId="555D02FB" w14:textId="300C562C" w:rsidR="002D13E6" w:rsidRPr="00E81BF1" w:rsidRDefault="00EA61DD" w:rsidP="00DA7CFD">
      <w:pPr>
        <w:tabs>
          <w:tab w:val="left" w:pos="851"/>
        </w:tabs>
        <w:jc w:val="both"/>
        <w:rPr>
          <w:sz w:val="22"/>
          <w:szCs w:val="22"/>
        </w:rPr>
      </w:pPr>
      <w:r>
        <w:rPr>
          <w:sz w:val="22"/>
          <w:szCs w:val="22"/>
        </w:rPr>
        <w:t>6</w:t>
      </w:r>
      <w:r w:rsidR="00121646" w:rsidRPr="00E81BF1">
        <w:rPr>
          <w:sz w:val="22"/>
          <w:szCs w:val="22"/>
        </w:rPr>
        <w:t xml:space="preserve">.2. </w:t>
      </w:r>
      <w:r w:rsidR="002D13E6" w:rsidRPr="00E81BF1">
        <w:rPr>
          <w:sz w:val="22"/>
          <w:szCs w:val="22"/>
        </w:rPr>
        <w:t xml:space="preserve">Усі Акції Товариства є іменними. Акції Товариства існують </w:t>
      </w:r>
      <w:r w:rsidR="00BF42D3">
        <w:rPr>
          <w:sz w:val="22"/>
          <w:szCs w:val="22"/>
        </w:rPr>
        <w:t>виключно в електронній</w:t>
      </w:r>
      <w:r w:rsidR="002D13E6" w:rsidRPr="00E81BF1">
        <w:rPr>
          <w:sz w:val="22"/>
          <w:szCs w:val="22"/>
        </w:rPr>
        <w:t xml:space="preserve"> формі. Акції Товариства не підлягають конвертації у </w:t>
      </w:r>
      <w:r w:rsidR="00666891">
        <w:rPr>
          <w:sz w:val="22"/>
          <w:szCs w:val="22"/>
        </w:rPr>
        <w:t xml:space="preserve">привілейовані акції або </w:t>
      </w:r>
      <w:r w:rsidR="002D13E6" w:rsidRPr="00E81BF1">
        <w:rPr>
          <w:sz w:val="22"/>
          <w:szCs w:val="22"/>
        </w:rPr>
        <w:t xml:space="preserve">інші цінні папери </w:t>
      </w:r>
      <w:r w:rsidR="00666891">
        <w:rPr>
          <w:sz w:val="22"/>
          <w:szCs w:val="22"/>
        </w:rPr>
        <w:t>акціонерного товариства</w:t>
      </w:r>
      <w:r w:rsidR="002D13E6" w:rsidRPr="00E81BF1">
        <w:rPr>
          <w:sz w:val="22"/>
          <w:szCs w:val="22"/>
        </w:rPr>
        <w:t>.</w:t>
      </w:r>
      <w:r w:rsidR="00B32800" w:rsidRPr="00E81BF1">
        <w:rPr>
          <w:sz w:val="22"/>
          <w:szCs w:val="22"/>
        </w:rPr>
        <w:t xml:space="preserve"> Акція Товариства посвідчує корпоративні права акціонера щодо Товариства. </w:t>
      </w:r>
    </w:p>
    <w:p w14:paraId="46366511" w14:textId="4F3C30D9" w:rsidR="009C211F" w:rsidRPr="00E81BF1" w:rsidRDefault="00EA61DD" w:rsidP="00DA7CFD">
      <w:pPr>
        <w:tabs>
          <w:tab w:val="left" w:pos="851"/>
        </w:tabs>
        <w:jc w:val="both"/>
        <w:rPr>
          <w:sz w:val="22"/>
          <w:szCs w:val="22"/>
        </w:rPr>
      </w:pPr>
      <w:r>
        <w:rPr>
          <w:sz w:val="22"/>
          <w:szCs w:val="22"/>
        </w:rPr>
        <w:t>6</w:t>
      </w:r>
      <w:r w:rsidR="009C211F" w:rsidRPr="00E81BF1">
        <w:rPr>
          <w:sz w:val="22"/>
          <w:szCs w:val="22"/>
        </w:rPr>
        <w:t xml:space="preserve">.3. Одна проста </w:t>
      </w:r>
      <w:r w:rsidR="00CB3E49">
        <w:rPr>
          <w:sz w:val="22"/>
          <w:szCs w:val="22"/>
        </w:rPr>
        <w:t xml:space="preserve">голосуюча </w:t>
      </w:r>
      <w:r w:rsidR="009C211F" w:rsidRPr="00E81BF1">
        <w:rPr>
          <w:sz w:val="22"/>
          <w:szCs w:val="22"/>
        </w:rPr>
        <w:t>акція Товариства надає акціонеру один голос для вирішення кожного питання на Загальних заборах акціонерів</w:t>
      </w:r>
      <w:r w:rsidR="00CB3E49">
        <w:rPr>
          <w:sz w:val="22"/>
          <w:szCs w:val="22"/>
        </w:rPr>
        <w:t>, крім випадків проведення кумулятивного голосування.</w:t>
      </w:r>
    </w:p>
    <w:p w14:paraId="6C4831FF" w14:textId="2B223B59" w:rsidR="002D13E6" w:rsidRPr="00E81BF1" w:rsidRDefault="00EA61DD" w:rsidP="00DA7CFD">
      <w:pPr>
        <w:tabs>
          <w:tab w:val="left" w:pos="851"/>
        </w:tabs>
        <w:jc w:val="both"/>
        <w:rPr>
          <w:sz w:val="22"/>
          <w:szCs w:val="22"/>
        </w:rPr>
      </w:pPr>
      <w:r>
        <w:rPr>
          <w:sz w:val="22"/>
          <w:szCs w:val="22"/>
        </w:rPr>
        <w:t>6</w:t>
      </w:r>
      <w:r w:rsidR="00121646" w:rsidRPr="00E81BF1">
        <w:rPr>
          <w:sz w:val="22"/>
          <w:szCs w:val="22"/>
        </w:rPr>
        <w:t>.</w:t>
      </w:r>
      <w:r w:rsidR="009C211F" w:rsidRPr="00E81BF1">
        <w:rPr>
          <w:sz w:val="22"/>
          <w:szCs w:val="22"/>
        </w:rPr>
        <w:t>4</w:t>
      </w:r>
      <w:r w:rsidR="00121646" w:rsidRPr="00E81BF1">
        <w:rPr>
          <w:sz w:val="22"/>
          <w:szCs w:val="22"/>
        </w:rPr>
        <w:t xml:space="preserve">. </w:t>
      </w:r>
      <w:r w:rsidR="002D13E6" w:rsidRPr="00E81BF1">
        <w:rPr>
          <w:sz w:val="22"/>
          <w:szCs w:val="22"/>
        </w:rPr>
        <w:t xml:space="preserve">Товариство має право за рішенням </w:t>
      </w:r>
      <w:r w:rsidR="00121646" w:rsidRPr="00E81BF1">
        <w:rPr>
          <w:sz w:val="22"/>
          <w:szCs w:val="22"/>
        </w:rPr>
        <w:t>З</w:t>
      </w:r>
      <w:r w:rsidR="002D13E6" w:rsidRPr="00E81BF1">
        <w:rPr>
          <w:sz w:val="22"/>
          <w:szCs w:val="22"/>
        </w:rPr>
        <w:t xml:space="preserve">агальних зборів викупити </w:t>
      </w:r>
      <w:r w:rsidR="001638A1">
        <w:rPr>
          <w:sz w:val="22"/>
          <w:szCs w:val="22"/>
        </w:rPr>
        <w:t>в</w:t>
      </w:r>
      <w:r w:rsidR="002D13E6" w:rsidRPr="00E81BF1">
        <w:rPr>
          <w:sz w:val="22"/>
          <w:szCs w:val="22"/>
        </w:rPr>
        <w:t xml:space="preserve"> акціонерів акції за згодою власників цих акцій. Порядок реалізації цього права визначається рішенням </w:t>
      </w:r>
      <w:r w:rsidR="00121646" w:rsidRPr="00E81BF1">
        <w:rPr>
          <w:sz w:val="22"/>
          <w:szCs w:val="22"/>
        </w:rPr>
        <w:t>З</w:t>
      </w:r>
      <w:r w:rsidR="002D13E6" w:rsidRPr="00E81BF1">
        <w:rPr>
          <w:sz w:val="22"/>
          <w:szCs w:val="22"/>
        </w:rPr>
        <w:t xml:space="preserve">агальних зборів з урахуванням вимог, передбачених чинним законодавством України. Товариство повинно протягом </w:t>
      </w:r>
      <w:r w:rsidR="001638A1">
        <w:rPr>
          <w:sz w:val="22"/>
          <w:szCs w:val="22"/>
        </w:rPr>
        <w:t xml:space="preserve">1 (одного) </w:t>
      </w:r>
      <w:r w:rsidR="002D13E6" w:rsidRPr="00E81BF1">
        <w:rPr>
          <w:sz w:val="22"/>
          <w:szCs w:val="22"/>
        </w:rPr>
        <w:t xml:space="preserve">року з моменту викупу продати викуплені Товариством акції або анулювати їх відповідно до рішення </w:t>
      </w:r>
      <w:r w:rsidR="001638A1">
        <w:rPr>
          <w:sz w:val="22"/>
          <w:szCs w:val="22"/>
        </w:rPr>
        <w:t>З</w:t>
      </w:r>
      <w:r w:rsidR="002D13E6" w:rsidRPr="00E81BF1">
        <w:rPr>
          <w:sz w:val="22"/>
          <w:szCs w:val="22"/>
        </w:rPr>
        <w:t>агальних зборів, яким було передбачено викуп Товариством власних акцій.</w:t>
      </w:r>
      <w:r w:rsidR="005A120A" w:rsidRPr="00E81BF1">
        <w:rPr>
          <w:sz w:val="22"/>
          <w:szCs w:val="22"/>
        </w:rPr>
        <w:t xml:space="preserve"> </w:t>
      </w:r>
      <w:r w:rsidR="005A120A" w:rsidRPr="001638A1">
        <w:rPr>
          <w:sz w:val="22"/>
          <w:szCs w:val="22"/>
        </w:rPr>
        <w:t>Товариство зобов’язане придбавати акції у кожного акціонера, який приймає (акцептує) пропозицію (оферту) про викуп акцій, за ціною, вказаною в рішенні Загальних зборів</w:t>
      </w:r>
      <w:r w:rsidR="001638A1">
        <w:rPr>
          <w:sz w:val="22"/>
          <w:szCs w:val="22"/>
        </w:rPr>
        <w:t xml:space="preserve">. Ціна викупу акцій не може бути меншою за ринкову вартість, визначену відповідно до законодавства; оплата акцій, що викуповуються, здійснюється в грошовій формі. </w:t>
      </w:r>
    </w:p>
    <w:p w14:paraId="1D5A8483" w14:textId="5C2BF638" w:rsidR="001638A1" w:rsidRPr="00564D5F" w:rsidRDefault="002D13E6" w:rsidP="002D13E6">
      <w:pPr>
        <w:pStyle w:val="a6"/>
        <w:rPr>
          <w:sz w:val="22"/>
          <w:szCs w:val="22"/>
        </w:rPr>
      </w:pPr>
      <w:r w:rsidRPr="00E81BF1">
        <w:rPr>
          <w:sz w:val="22"/>
          <w:szCs w:val="22"/>
        </w:rPr>
        <w:t xml:space="preserve">Якщо у Товариства виникло зобов’язання про обов’язковий викуп акцій, прийняття Товариством окремого рішення про викуп розміщених ним акцій не вимагається. Товариство протягом </w:t>
      </w:r>
      <w:r w:rsidR="001638A1">
        <w:rPr>
          <w:sz w:val="22"/>
          <w:szCs w:val="22"/>
        </w:rPr>
        <w:t>5 (</w:t>
      </w:r>
      <w:r w:rsidRPr="00E81BF1">
        <w:rPr>
          <w:sz w:val="22"/>
          <w:szCs w:val="22"/>
        </w:rPr>
        <w:t>п’яти</w:t>
      </w:r>
      <w:r w:rsidR="001638A1">
        <w:rPr>
          <w:sz w:val="22"/>
          <w:szCs w:val="22"/>
        </w:rPr>
        <w:t>)</w:t>
      </w:r>
      <w:r w:rsidRPr="00E81BF1">
        <w:rPr>
          <w:sz w:val="22"/>
          <w:szCs w:val="22"/>
        </w:rPr>
        <w:t xml:space="preserve"> робочих днів </w:t>
      </w:r>
      <w:r w:rsidR="001638A1">
        <w:rPr>
          <w:sz w:val="22"/>
          <w:szCs w:val="22"/>
        </w:rPr>
        <w:t xml:space="preserve">з дати оприлюднення протоколу Загальних зборів, на яких прийнято рішення, яке стало підставою для вимоги </w:t>
      </w:r>
      <w:r w:rsidR="001638A1" w:rsidRPr="00E81BF1">
        <w:rPr>
          <w:sz w:val="22"/>
          <w:szCs w:val="22"/>
        </w:rPr>
        <w:t>обов’язкового викупу акцій</w:t>
      </w:r>
      <w:r w:rsidR="001638A1">
        <w:rPr>
          <w:sz w:val="22"/>
          <w:szCs w:val="22"/>
        </w:rPr>
        <w:t xml:space="preserve">, </w:t>
      </w:r>
      <w:r w:rsidR="001638A1" w:rsidRPr="00E81BF1">
        <w:rPr>
          <w:sz w:val="22"/>
          <w:szCs w:val="22"/>
        </w:rPr>
        <w:t>у порядку, встановленому Наглядовою радою Товариства</w:t>
      </w:r>
      <w:r w:rsidR="001638A1" w:rsidRPr="00A62940">
        <w:rPr>
          <w:sz w:val="22"/>
          <w:szCs w:val="22"/>
        </w:rPr>
        <w:t xml:space="preserve">, </w:t>
      </w:r>
      <w:r w:rsidR="001638A1">
        <w:rPr>
          <w:sz w:val="22"/>
          <w:szCs w:val="22"/>
        </w:rPr>
        <w:t xml:space="preserve">надсилає акціонерам, </w:t>
      </w:r>
      <w:r w:rsidR="001638A1" w:rsidRPr="00E81BF1">
        <w:rPr>
          <w:sz w:val="22"/>
          <w:szCs w:val="22"/>
        </w:rPr>
        <w:t>які мають право вимагати обов’язкового викупу акцій</w:t>
      </w:r>
      <w:r w:rsidR="00564D5F">
        <w:rPr>
          <w:sz w:val="22"/>
          <w:szCs w:val="22"/>
        </w:rPr>
        <w:t xml:space="preserve">, повідомлення про </w:t>
      </w:r>
      <w:r w:rsidR="00564D5F" w:rsidRPr="00E81BF1">
        <w:rPr>
          <w:sz w:val="22"/>
          <w:szCs w:val="22"/>
        </w:rPr>
        <w:t>право вимоги обов’язкового викупу акцій із зазначенням інформації, передбаченої Законом України «Про акціонерні товариства»</w:t>
      </w:r>
      <w:r w:rsidR="00564D5F">
        <w:rPr>
          <w:sz w:val="22"/>
          <w:szCs w:val="22"/>
        </w:rPr>
        <w:t>.</w:t>
      </w:r>
    </w:p>
    <w:p w14:paraId="71C1D93C" w14:textId="562DD0DD" w:rsidR="002D13E6" w:rsidRDefault="002D13E6" w:rsidP="002D13E6">
      <w:pPr>
        <w:pStyle w:val="a6"/>
        <w:rPr>
          <w:sz w:val="22"/>
          <w:szCs w:val="22"/>
        </w:rPr>
      </w:pPr>
      <w:r w:rsidRPr="00E81BF1">
        <w:rPr>
          <w:sz w:val="22"/>
          <w:szCs w:val="22"/>
        </w:rPr>
        <w:t>Товариство має право за рішенням Наглядової ради викупити розміщені ним інші, крім акцій, цінні папери за згодою власників цих цінних паперів.</w:t>
      </w:r>
    </w:p>
    <w:p w14:paraId="422F0ADD" w14:textId="7ED5B046" w:rsidR="001638A1" w:rsidRPr="00E81BF1" w:rsidRDefault="00EA61DD" w:rsidP="001638A1">
      <w:pPr>
        <w:pStyle w:val="a6"/>
        <w:ind w:firstLine="0"/>
        <w:rPr>
          <w:sz w:val="22"/>
          <w:szCs w:val="22"/>
        </w:rPr>
      </w:pPr>
      <w:r>
        <w:rPr>
          <w:sz w:val="22"/>
          <w:szCs w:val="22"/>
        </w:rPr>
        <w:t>6</w:t>
      </w:r>
      <w:r w:rsidR="001638A1">
        <w:rPr>
          <w:sz w:val="22"/>
          <w:szCs w:val="22"/>
        </w:rPr>
        <w:t xml:space="preserve">.5. Загальні збори не мають право приймати рішення про викуп акцій у випадках, встановлених чинним законодавством України. </w:t>
      </w:r>
    </w:p>
    <w:p w14:paraId="19BD923C" w14:textId="1082D214" w:rsidR="004F0EE5" w:rsidRPr="005F0C89" w:rsidRDefault="00EA61DD" w:rsidP="005F0C89">
      <w:pPr>
        <w:pStyle w:val="a6"/>
        <w:ind w:firstLine="0"/>
        <w:rPr>
          <w:sz w:val="22"/>
          <w:szCs w:val="22"/>
        </w:rPr>
      </w:pPr>
      <w:bookmarkStart w:id="17" w:name="_Ref233110703"/>
      <w:r>
        <w:rPr>
          <w:sz w:val="22"/>
          <w:szCs w:val="22"/>
        </w:rPr>
        <w:t>6</w:t>
      </w:r>
      <w:r w:rsidR="00121646" w:rsidRPr="00E81BF1">
        <w:rPr>
          <w:sz w:val="22"/>
          <w:szCs w:val="22"/>
        </w:rPr>
        <w:t>.</w:t>
      </w:r>
      <w:r w:rsidR="005A49A1">
        <w:rPr>
          <w:sz w:val="22"/>
          <w:szCs w:val="22"/>
        </w:rPr>
        <w:t>6</w:t>
      </w:r>
      <w:r w:rsidR="00121646" w:rsidRPr="00E81BF1">
        <w:rPr>
          <w:sz w:val="22"/>
          <w:szCs w:val="22"/>
        </w:rPr>
        <w:t xml:space="preserve">. </w:t>
      </w:r>
      <w:r w:rsidR="002D13E6" w:rsidRPr="005F0C89">
        <w:rPr>
          <w:sz w:val="22"/>
          <w:szCs w:val="22"/>
        </w:rPr>
        <w:t>Акціонери Товариства не мають переважного права на придбання викуплених Товариством акцій, а також на придбання акцій, що продаються іншими акціонерами Товариства</w:t>
      </w:r>
      <w:r w:rsidR="002D13E6" w:rsidRPr="00E81BF1">
        <w:rPr>
          <w:sz w:val="22"/>
          <w:szCs w:val="22"/>
        </w:rPr>
        <w:t>.</w:t>
      </w:r>
      <w:r w:rsidR="00564D5F">
        <w:rPr>
          <w:sz w:val="22"/>
          <w:szCs w:val="22"/>
        </w:rPr>
        <w:t xml:space="preserve"> </w:t>
      </w:r>
    </w:p>
    <w:p w14:paraId="276A5D03" w14:textId="013A31F9" w:rsidR="004F0EE5" w:rsidRPr="005F0C89" w:rsidRDefault="00EA61DD" w:rsidP="005F0C89">
      <w:pPr>
        <w:pStyle w:val="a6"/>
        <w:ind w:firstLine="0"/>
        <w:rPr>
          <w:sz w:val="22"/>
          <w:szCs w:val="22"/>
        </w:rPr>
      </w:pPr>
      <w:r>
        <w:rPr>
          <w:sz w:val="22"/>
          <w:szCs w:val="22"/>
        </w:rPr>
        <w:t>6</w:t>
      </w:r>
      <w:r w:rsidR="005A120A" w:rsidRPr="00E81BF1">
        <w:rPr>
          <w:sz w:val="22"/>
          <w:szCs w:val="22"/>
        </w:rPr>
        <w:t>.</w:t>
      </w:r>
      <w:r w:rsidR="005A49A1">
        <w:rPr>
          <w:sz w:val="22"/>
          <w:szCs w:val="22"/>
        </w:rPr>
        <w:t>7</w:t>
      </w:r>
      <w:r w:rsidR="005A120A" w:rsidRPr="00E81BF1">
        <w:rPr>
          <w:sz w:val="22"/>
          <w:szCs w:val="22"/>
        </w:rPr>
        <w:t xml:space="preserve">. </w:t>
      </w:r>
      <w:r w:rsidR="005A120A" w:rsidRPr="005F0C89">
        <w:rPr>
          <w:sz w:val="22"/>
          <w:szCs w:val="22"/>
        </w:rPr>
        <w:t>Акціонери Товариства не мають переважного права на придбання акцій, що продаються іншими акціонерами даного Товариства</w:t>
      </w:r>
      <w:r w:rsidR="00AB62C4" w:rsidRPr="00E81BF1">
        <w:rPr>
          <w:sz w:val="22"/>
          <w:szCs w:val="22"/>
        </w:rPr>
        <w:t>.</w:t>
      </w:r>
      <w:r w:rsidR="00732A89" w:rsidRPr="005F0C89">
        <w:rPr>
          <w:sz w:val="22"/>
          <w:szCs w:val="22"/>
        </w:rPr>
        <w:t xml:space="preserve"> </w:t>
      </w:r>
    </w:p>
    <w:bookmarkEnd w:id="17"/>
    <w:p w14:paraId="0508DAC3" w14:textId="4CDF5260" w:rsidR="00AB62C4" w:rsidRPr="002D6BF6" w:rsidRDefault="00EA61DD" w:rsidP="005F0C89">
      <w:pPr>
        <w:pStyle w:val="a6"/>
        <w:ind w:firstLine="0"/>
        <w:rPr>
          <w:sz w:val="22"/>
          <w:szCs w:val="22"/>
        </w:rPr>
      </w:pPr>
      <w:r>
        <w:rPr>
          <w:sz w:val="22"/>
          <w:szCs w:val="22"/>
        </w:rPr>
        <w:t>6</w:t>
      </w:r>
      <w:r w:rsidR="00121646" w:rsidRPr="002D6BF6">
        <w:rPr>
          <w:sz w:val="22"/>
          <w:szCs w:val="22"/>
        </w:rPr>
        <w:t>.</w:t>
      </w:r>
      <w:r w:rsidR="00D31E1D">
        <w:rPr>
          <w:sz w:val="22"/>
          <w:szCs w:val="22"/>
          <w:lang w:val="ru-RU"/>
        </w:rPr>
        <w:t>8</w:t>
      </w:r>
      <w:r w:rsidR="00121646" w:rsidRPr="002D6BF6">
        <w:rPr>
          <w:sz w:val="22"/>
          <w:szCs w:val="22"/>
        </w:rPr>
        <w:t xml:space="preserve">. </w:t>
      </w:r>
      <w:r w:rsidR="00AB62C4" w:rsidRPr="002D6BF6">
        <w:rPr>
          <w:sz w:val="22"/>
          <w:szCs w:val="22"/>
        </w:rPr>
        <w:t>Кожний акціонер – власник простих акцій товариства має право вимагати здійснення обов’язкового викупу Товариством належних йому простих акцій, якщо він зареєструвався для участі у Загальних зборах акціонерів та голосував проти прийняття Загальними зборами рішення про:</w:t>
      </w:r>
    </w:p>
    <w:p w14:paraId="3FBD164C" w14:textId="69603A6F" w:rsidR="00AB62C4" w:rsidRPr="002D6BF6" w:rsidRDefault="00EA61DD" w:rsidP="005F0C89">
      <w:pPr>
        <w:pStyle w:val="a6"/>
        <w:ind w:firstLine="0"/>
        <w:rPr>
          <w:sz w:val="22"/>
          <w:szCs w:val="22"/>
        </w:rPr>
      </w:pPr>
      <w:r>
        <w:rPr>
          <w:sz w:val="22"/>
          <w:szCs w:val="22"/>
        </w:rPr>
        <w:t>6</w:t>
      </w:r>
      <w:r w:rsidR="00AB62C4" w:rsidRPr="002D6BF6">
        <w:rPr>
          <w:sz w:val="22"/>
          <w:szCs w:val="22"/>
        </w:rPr>
        <w:t>.</w:t>
      </w:r>
      <w:r w:rsidR="00D31E1D">
        <w:rPr>
          <w:sz w:val="22"/>
          <w:szCs w:val="22"/>
          <w:lang w:val="ru-RU"/>
        </w:rPr>
        <w:t>8</w:t>
      </w:r>
      <w:r w:rsidR="00AB62C4" w:rsidRPr="002D6BF6">
        <w:rPr>
          <w:sz w:val="22"/>
          <w:szCs w:val="22"/>
        </w:rPr>
        <w:t>.1. злиття, приєднання, поділ, перетворення, виділ, зміну типу Товариства;</w:t>
      </w:r>
    </w:p>
    <w:p w14:paraId="0D70383A" w14:textId="642040F4" w:rsidR="002D6BF6" w:rsidRPr="002D6BF6" w:rsidRDefault="00EA61DD" w:rsidP="005F0C89">
      <w:pPr>
        <w:pStyle w:val="a6"/>
        <w:ind w:firstLine="0"/>
        <w:rPr>
          <w:sz w:val="22"/>
          <w:szCs w:val="22"/>
        </w:rPr>
      </w:pPr>
      <w:r>
        <w:rPr>
          <w:sz w:val="22"/>
          <w:szCs w:val="22"/>
        </w:rPr>
        <w:t>6</w:t>
      </w:r>
      <w:r w:rsidR="00AB62C4" w:rsidRPr="002D6BF6">
        <w:rPr>
          <w:sz w:val="22"/>
          <w:szCs w:val="22"/>
        </w:rPr>
        <w:t>.</w:t>
      </w:r>
      <w:r w:rsidR="00D31E1D">
        <w:rPr>
          <w:sz w:val="22"/>
          <w:szCs w:val="22"/>
          <w:lang w:val="ru-RU"/>
        </w:rPr>
        <w:t>8</w:t>
      </w:r>
      <w:r w:rsidR="00AB62C4" w:rsidRPr="002D6BF6">
        <w:rPr>
          <w:sz w:val="22"/>
          <w:szCs w:val="22"/>
        </w:rPr>
        <w:t xml:space="preserve">.2. </w:t>
      </w:r>
      <w:r w:rsidR="002D6BF6" w:rsidRPr="002D6BF6">
        <w:rPr>
          <w:sz w:val="22"/>
          <w:szCs w:val="22"/>
        </w:rPr>
        <w:t>вчинення Товариством значних правочинів;</w:t>
      </w:r>
    </w:p>
    <w:p w14:paraId="16BED554" w14:textId="7EB45E9A" w:rsidR="002D6BF6" w:rsidRPr="002D6BF6" w:rsidRDefault="00EA61DD" w:rsidP="005F0C89">
      <w:pPr>
        <w:pStyle w:val="a6"/>
        <w:ind w:firstLine="0"/>
        <w:rPr>
          <w:sz w:val="22"/>
          <w:szCs w:val="22"/>
        </w:rPr>
      </w:pPr>
      <w:r>
        <w:rPr>
          <w:sz w:val="22"/>
          <w:szCs w:val="22"/>
        </w:rPr>
        <w:t>6</w:t>
      </w:r>
      <w:r w:rsidR="002D6BF6" w:rsidRPr="002D6BF6">
        <w:rPr>
          <w:sz w:val="22"/>
          <w:szCs w:val="22"/>
        </w:rPr>
        <w:t>.</w:t>
      </w:r>
      <w:r w:rsidR="00D31E1D">
        <w:rPr>
          <w:sz w:val="22"/>
          <w:szCs w:val="22"/>
          <w:lang w:val="ru-RU"/>
        </w:rPr>
        <w:t>8</w:t>
      </w:r>
      <w:r w:rsidR="002D6BF6" w:rsidRPr="002D6BF6">
        <w:rPr>
          <w:sz w:val="22"/>
          <w:szCs w:val="22"/>
        </w:rPr>
        <w:t>. 3. надання попередньої згоди на вчинення Товариством значних правочинів;</w:t>
      </w:r>
    </w:p>
    <w:p w14:paraId="4EAE8776" w14:textId="186EBE09" w:rsidR="002D6BF6" w:rsidRPr="002D6BF6" w:rsidRDefault="00EA61DD" w:rsidP="005F0C89">
      <w:pPr>
        <w:pStyle w:val="a6"/>
        <w:ind w:firstLine="0"/>
        <w:rPr>
          <w:sz w:val="22"/>
          <w:szCs w:val="22"/>
        </w:rPr>
      </w:pPr>
      <w:r>
        <w:rPr>
          <w:sz w:val="22"/>
          <w:szCs w:val="22"/>
        </w:rPr>
        <w:t>6</w:t>
      </w:r>
      <w:r w:rsidR="002D6BF6" w:rsidRPr="002D6BF6">
        <w:rPr>
          <w:sz w:val="22"/>
          <w:szCs w:val="22"/>
        </w:rPr>
        <w:t>.</w:t>
      </w:r>
      <w:r w:rsidR="00D31E1D">
        <w:rPr>
          <w:sz w:val="22"/>
          <w:szCs w:val="22"/>
          <w:lang w:val="ru-RU"/>
        </w:rPr>
        <w:t>8</w:t>
      </w:r>
      <w:r w:rsidR="002D6BF6" w:rsidRPr="002D6BF6">
        <w:rPr>
          <w:sz w:val="22"/>
          <w:szCs w:val="22"/>
        </w:rPr>
        <w:t>.4. вчинення Товариством правочину, щодо якого є заінтересованість;</w:t>
      </w:r>
    </w:p>
    <w:p w14:paraId="7F665A5B" w14:textId="3A3084F2" w:rsidR="002D6BF6" w:rsidRPr="002D6BF6" w:rsidRDefault="00EA61DD" w:rsidP="005F0C89">
      <w:pPr>
        <w:pStyle w:val="a6"/>
        <w:ind w:firstLine="0"/>
        <w:rPr>
          <w:sz w:val="22"/>
          <w:szCs w:val="22"/>
        </w:rPr>
      </w:pPr>
      <w:r>
        <w:rPr>
          <w:sz w:val="22"/>
          <w:szCs w:val="22"/>
        </w:rPr>
        <w:t>6</w:t>
      </w:r>
      <w:r w:rsidR="002D6BF6" w:rsidRPr="002D6BF6">
        <w:rPr>
          <w:sz w:val="22"/>
          <w:szCs w:val="22"/>
        </w:rPr>
        <w:t>.</w:t>
      </w:r>
      <w:r w:rsidR="00D31E1D">
        <w:rPr>
          <w:sz w:val="22"/>
          <w:szCs w:val="22"/>
          <w:lang w:val="ru-RU"/>
        </w:rPr>
        <w:t>8</w:t>
      </w:r>
      <w:r w:rsidR="002D6BF6" w:rsidRPr="002D6BF6">
        <w:rPr>
          <w:sz w:val="22"/>
          <w:szCs w:val="22"/>
        </w:rPr>
        <w:t>.5. зміну розміру Статутного капіталу;</w:t>
      </w:r>
    </w:p>
    <w:p w14:paraId="69487FD8" w14:textId="41AD43E0" w:rsidR="002D6BF6" w:rsidRPr="005F0C89" w:rsidRDefault="00EA61DD" w:rsidP="005F0C89">
      <w:pPr>
        <w:pStyle w:val="a6"/>
        <w:ind w:firstLine="0"/>
        <w:rPr>
          <w:sz w:val="22"/>
          <w:szCs w:val="22"/>
        </w:rPr>
      </w:pPr>
      <w:r>
        <w:rPr>
          <w:sz w:val="22"/>
          <w:szCs w:val="22"/>
        </w:rPr>
        <w:t>6</w:t>
      </w:r>
      <w:r w:rsidR="002D6BF6" w:rsidRPr="005F0C89">
        <w:rPr>
          <w:sz w:val="22"/>
          <w:szCs w:val="22"/>
        </w:rPr>
        <w:t>.</w:t>
      </w:r>
      <w:r w:rsidR="00D31E1D">
        <w:rPr>
          <w:sz w:val="22"/>
          <w:szCs w:val="22"/>
          <w:lang w:val="ru-RU"/>
        </w:rPr>
        <w:t>8</w:t>
      </w:r>
      <w:r w:rsidR="002D6BF6" w:rsidRPr="005F0C89">
        <w:rPr>
          <w:sz w:val="22"/>
          <w:szCs w:val="22"/>
        </w:rPr>
        <w:t xml:space="preserve">.6. відмову від використання переважного права акціонера на придбання акцій додаткової емісії у процесі їх розміщення. </w:t>
      </w:r>
    </w:p>
    <w:p w14:paraId="0B2F1870" w14:textId="78FD3EAD" w:rsidR="002D13E6" w:rsidRPr="00E81BF1" w:rsidRDefault="00EA61DD" w:rsidP="005F0C89">
      <w:pPr>
        <w:pStyle w:val="a6"/>
        <w:ind w:firstLine="0"/>
        <w:rPr>
          <w:sz w:val="22"/>
          <w:szCs w:val="22"/>
        </w:rPr>
      </w:pPr>
      <w:r>
        <w:rPr>
          <w:sz w:val="22"/>
          <w:szCs w:val="22"/>
        </w:rPr>
        <w:t>6</w:t>
      </w:r>
      <w:r w:rsidR="00AB62C4" w:rsidRPr="00E81BF1">
        <w:rPr>
          <w:sz w:val="22"/>
          <w:szCs w:val="22"/>
        </w:rPr>
        <w:t>.</w:t>
      </w:r>
      <w:r w:rsidR="00D31E1D" w:rsidRPr="00D31E1D">
        <w:rPr>
          <w:sz w:val="22"/>
          <w:szCs w:val="22"/>
        </w:rPr>
        <w:t>9</w:t>
      </w:r>
      <w:r w:rsidR="00AB62C4" w:rsidRPr="00E81BF1">
        <w:rPr>
          <w:sz w:val="22"/>
          <w:szCs w:val="22"/>
        </w:rPr>
        <w:t xml:space="preserve">. </w:t>
      </w:r>
      <w:r w:rsidR="002D13E6" w:rsidRPr="00E81BF1">
        <w:rPr>
          <w:sz w:val="22"/>
          <w:szCs w:val="22"/>
        </w:rPr>
        <w:t>Товариство може здійснювати розміщення інших цінних паперів, крім акцій та інших цінних паперів, які можуть бути конвертовані в акції, за рішенням Наглядової ради. Рішення про розміщення цінних паперів на суму, що перевищує 25 % (двадцять п’ять відсотків) вартості активів Товариства,</w:t>
      </w:r>
      <w:r w:rsidR="005E44BD">
        <w:rPr>
          <w:sz w:val="22"/>
          <w:szCs w:val="22"/>
        </w:rPr>
        <w:t xml:space="preserve"> за даними останньої річної фінансової звітності</w:t>
      </w:r>
      <w:r w:rsidR="00824B36">
        <w:rPr>
          <w:sz w:val="22"/>
          <w:szCs w:val="22"/>
        </w:rPr>
        <w:t>,</w:t>
      </w:r>
      <w:r w:rsidR="002D13E6" w:rsidRPr="00E81BF1">
        <w:rPr>
          <w:sz w:val="22"/>
          <w:szCs w:val="22"/>
        </w:rPr>
        <w:t xml:space="preserve"> приймається </w:t>
      </w:r>
      <w:r w:rsidR="00121646" w:rsidRPr="00E81BF1">
        <w:rPr>
          <w:sz w:val="22"/>
          <w:szCs w:val="22"/>
        </w:rPr>
        <w:t>З</w:t>
      </w:r>
      <w:r w:rsidR="002D13E6" w:rsidRPr="00E81BF1">
        <w:rPr>
          <w:sz w:val="22"/>
          <w:szCs w:val="22"/>
        </w:rPr>
        <w:t>агальними зборами</w:t>
      </w:r>
      <w:r w:rsidR="00824B36">
        <w:rPr>
          <w:sz w:val="22"/>
          <w:szCs w:val="22"/>
        </w:rPr>
        <w:t xml:space="preserve"> акціонерів</w:t>
      </w:r>
      <w:r w:rsidR="002D13E6" w:rsidRPr="00E81BF1">
        <w:rPr>
          <w:sz w:val="22"/>
          <w:szCs w:val="22"/>
        </w:rPr>
        <w:t>.</w:t>
      </w:r>
    </w:p>
    <w:p w14:paraId="28C9354A" w14:textId="760DF620" w:rsidR="002D13E6" w:rsidRPr="00E81BF1" w:rsidRDefault="00EA61DD" w:rsidP="00DA7CFD">
      <w:pPr>
        <w:tabs>
          <w:tab w:val="left" w:pos="851"/>
        </w:tabs>
        <w:jc w:val="both"/>
        <w:rPr>
          <w:sz w:val="22"/>
          <w:szCs w:val="22"/>
        </w:rPr>
      </w:pPr>
      <w:r>
        <w:rPr>
          <w:sz w:val="22"/>
          <w:szCs w:val="22"/>
        </w:rPr>
        <w:t>6</w:t>
      </w:r>
      <w:r w:rsidR="00121646" w:rsidRPr="00E81BF1">
        <w:rPr>
          <w:sz w:val="22"/>
          <w:szCs w:val="22"/>
        </w:rPr>
        <w:t>.</w:t>
      </w:r>
      <w:r w:rsidR="00AB62C4" w:rsidRPr="00E81BF1">
        <w:rPr>
          <w:sz w:val="22"/>
          <w:szCs w:val="22"/>
        </w:rPr>
        <w:t>1</w:t>
      </w:r>
      <w:r w:rsidR="00D31E1D">
        <w:rPr>
          <w:sz w:val="22"/>
          <w:szCs w:val="22"/>
          <w:lang w:val="ru-RU"/>
        </w:rPr>
        <w:t>0</w:t>
      </w:r>
      <w:r w:rsidR="00121646" w:rsidRPr="00E81BF1">
        <w:rPr>
          <w:sz w:val="22"/>
          <w:szCs w:val="22"/>
        </w:rPr>
        <w:t xml:space="preserve">. </w:t>
      </w:r>
      <w:r w:rsidR="002D13E6" w:rsidRPr="00E81BF1">
        <w:rPr>
          <w:sz w:val="22"/>
          <w:szCs w:val="22"/>
        </w:rPr>
        <w:t>Для переведення зобов’язань Товариства у цінні папери дозволяється емісія акцій та облігацій в порядку, встановленому Національною комісією з цінних паперів та фондового ринку.</w:t>
      </w:r>
    </w:p>
    <w:p w14:paraId="4CF215B2" w14:textId="1DCCA22D" w:rsidR="00507336" w:rsidRPr="00507336" w:rsidRDefault="00EA61DD" w:rsidP="00507336">
      <w:pPr>
        <w:tabs>
          <w:tab w:val="left" w:pos="851"/>
        </w:tabs>
        <w:jc w:val="both"/>
        <w:rPr>
          <w:sz w:val="22"/>
          <w:szCs w:val="22"/>
        </w:rPr>
      </w:pPr>
      <w:r>
        <w:rPr>
          <w:sz w:val="22"/>
          <w:szCs w:val="22"/>
        </w:rPr>
        <w:t>6</w:t>
      </w:r>
      <w:r w:rsidR="00121646" w:rsidRPr="00E81BF1">
        <w:rPr>
          <w:sz w:val="22"/>
          <w:szCs w:val="22"/>
        </w:rPr>
        <w:t>.</w:t>
      </w:r>
      <w:r w:rsidR="00AB62C4" w:rsidRPr="00E81BF1">
        <w:rPr>
          <w:sz w:val="22"/>
          <w:szCs w:val="22"/>
        </w:rPr>
        <w:t>1</w:t>
      </w:r>
      <w:r w:rsidR="00D31E1D" w:rsidRPr="003E5593">
        <w:rPr>
          <w:sz w:val="22"/>
          <w:szCs w:val="22"/>
        </w:rPr>
        <w:t>1</w:t>
      </w:r>
      <w:r w:rsidR="00121646" w:rsidRPr="00E81BF1">
        <w:rPr>
          <w:sz w:val="22"/>
          <w:szCs w:val="22"/>
        </w:rPr>
        <w:t xml:space="preserve">. </w:t>
      </w:r>
      <w:r w:rsidR="00507336" w:rsidRPr="00507336">
        <w:rPr>
          <w:sz w:val="22"/>
          <w:szCs w:val="22"/>
        </w:rPr>
        <w:t xml:space="preserve">У разі розміщення </w:t>
      </w:r>
      <w:r w:rsidR="00507336">
        <w:rPr>
          <w:sz w:val="22"/>
          <w:szCs w:val="22"/>
        </w:rPr>
        <w:t>Т</w:t>
      </w:r>
      <w:r w:rsidR="00507336" w:rsidRPr="00507336">
        <w:rPr>
          <w:sz w:val="22"/>
          <w:szCs w:val="22"/>
        </w:rPr>
        <w:t>овариством цінних паперів їх оплата здійснюється грошовими коштами, а також іншим майном, якщо така можливість передбачена рішенням про емісію відповідних цінних паперів.</w:t>
      </w:r>
      <w:r w:rsidR="00507336">
        <w:rPr>
          <w:sz w:val="22"/>
          <w:szCs w:val="22"/>
        </w:rPr>
        <w:t xml:space="preserve"> </w:t>
      </w:r>
      <w:bookmarkStart w:id="18" w:name="n256"/>
      <w:bookmarkEnd w:id="18"/>
      <w:r w:rsidR="00507336" w:rsidRPr="00507336">
        <w:rPr>
          <w:sz w:val="22"/>
          <w:szCs w:val="22"/>
        </w:rPr>
        <w:t>Не допускається оплата цінних паперів акціонерного товариства шляхом:</w:t>
      </w:r>
    </w:p>
    <w:p w14:paraId="7E373AE8" w14:textId="53F9B258" w:rsidR="00507336" w:rsidRPr="00507336" w:rsidRDefault="00507336" w:rsidP="00507336">
      <w:pPr>
        <w:tabs>
          <w:tab w:val="left" w:pos="851"/>
        </w:tabs>
        <w:jc w:val="both"/>
        <w:rPr>
          <w:sz w:val="22"/>
          <w:szCs w:val="22"/>
        </w:rPr>
      </w:pPr>
      <w:bookmarkStart w:id="19" w:name="n257"/>
      <w:bookmarkEnd w:id="19"/>
      <w:r>
        <w:rPr>
          <w:sz w:val="22"/>
          <w:szCs w:val="22"/>
        </w:rPr>
        <w:t>-</w:t>
      </w:r>
      <w:r w:rsidRPr="00507336">
        <w:rPr>
          <w:sz w:val="22"/>
          <w:szCs w:val="22"/>
        </w:rPr>
        <w:t xml:space="preserve"> відчуження інвестором на користь емітента боргових емісійних цінних паперів, емітентом яких є інвестор (крім державних облігацій, які обмінюються на акції товариств, акціонером яких є держава, у випадках, передбачених законом про Державний бюджет України);</w:t>
      </w:r>
    </w:p>
    <w:p w14:paraId="27DBD00B" w14:textId="68A9E422" w:rsidR="00507336" w:rsidRPr="00507336" w:rsidRDefault="00507336" w:rsidP="00507336">
      <w:pPr>
        <w:tabs>
          <w:tab w:val="left" w:pos="851"/>
        </w:tabs>
        <w:jc w:val="both"/>
        <w:rPr>
          <w:sz w:val="22"/>
          <w:szCs w:val="22"/>
        </w:rPr>
      </w:pPr>
      <w:bookmarkStart w:id="20" w:name="n258"/>
      <w:bookmarkEnd w:id="20"/>
      <w:r>
        <w:rPr>
          <w:sz w:val="22"/>
          <w:szCs w:val="22"/>
        </w:rPr>
        <w:t>-</w:t>
      </w:r>
      <w:r w:rsidRPr="00507336">
        <w:rPr>
          <w:sz w:val="22"/>
          <w:szCs w:val="22"/>
        </w:rPr>
        <w:t xml:space="preserve"> векселями;</w:t>
      </w:r>
    </w:p>
    <w:p w14:paraId="1AC7B837" w14:textId="54C0CEFE" w:rsidR="002D13E6" w:rsidRPr="00E81BF1" w:rsidRDefault="00507336" w:rsidP="00507336">
      <w:pPr>
        <w:tabs>
          <w:tab w:val="left" w:pos="851"/>
        </w:tabs>
        <w:jc w:val="both"/>
        <w:rPr>
          <w:sz w:val="22"/>
          <w:szCs w:val="22"/>
        </w:rPr>
      </w:pPr>
      <w:bookmarkStart w:id="21" w:name="n259"/>
      <w:bookmarkEnd w:id="21"/>
      <w:r>
        <w:rPr>
          <w:sz w:val="22"/>
          <w:szCs w:val="22"/>
        </w:rPr>
        <w:t>-</w:t>
      </w:r>
      <w:r w:rsidRPr="00507336">
        <w:rPr>
          <w:sz w:val="22"/>
          <w:szCs w:val="22"/>
        </w:rPr>
        <w:t xml:space="preserve"> іншими видами зобов’язань, зокрема взяттям на себе зобов’язань щодо виконання для товариства робіт або надання послуг</w:t>
      </w:r>
      <w:r w:rsidR="002D13E6" w:rsidRPr="00E81BF1">
        <w:rPr>
          <w:sz w:val="22"/>
          <w:szCs w:val="22"/>
        </w:rPr>
        <w:t>.</w:t>
      </w:r>
    </w:p>
    <w:p w14:paraId="7AF2C375" w14:textId="2ED12697" w:rsidR="002D13E6" w:rsidRPr="00E81BF1" w:rsidRDefault="00EA61DD" w:rsidP="00DA7CFD">
      <w:pPr>
        <w:tabs>
          <w:tab w:val="left" w:pos="851"/>
        </w:tabs>
        <w:jc w:val="both"/>
        <w:rPr>
          <w:sz w:val="22"/>
          <w:szCs w:val="22"/>
        </w:rPr>
      </w:pPr>
      <w:r>
        <w:rPr>
          <w:sz w:val="22"/>
          <w:szCs w:val="22"/>
        </w:rPr>
        <w:t>6</w:t>
      </w:r>
      <w:r w:rsidR="00B32800" w:rsidRPr="00E81BF1">
        <w:rPr>
          <w:sz w:val="22"/>
          <w:szCs w:val="22"/>
        </w:rPr>
        <w:t>.</w:t>
      </w:r>
      <w:r w:rsidR="009C211F" w:rsidRPr="00E81BF1">
        <w:rPr>
          <w:sz w:val="22"/>
          <w:szCs w:val="22"/>
        </w:rPr>
        <w:t>1</w:t>
      </w:r>
      <w:r w:rsidR="00D31E1D">
        <w:rPr>
          <w:sz w:val="22"/>
          <w:szCs w:val="22"/>
          <w:lang w:val="ru-RU"/>
        </w:rPr>
        <w:t>2</w:t>
      </w:r>
      <w:r w:rsidR="00B32800" w:rsidRPr="00E81BF1">
        <w:rPr>
          <w:sz w:val="22"/>
          <w:szCs w:val="22"/>
        </w:rPr>
        <w:t xml:space="preserve">. </w:t>
      </w:r>
      <w:r w:rsidR="002D13E6" w:rsidRPr="00E81BF1">
        <w:rPr>
          <w:sz w:val="22"/>
          <w:szCs w:val="22"/>
        </w:rPr>
        <w:t>Рішенням уповноваженого органу Товариства або чинним законодавством може бути передбачено інші обмеження стосовно оплати цінних паперів або внеску до статутного капіталу Товариства. Товариство не може встановлювати обмеження або заборону на оплату цінних паперів грошовими коштами.</w:t>
      </w:r>
    </w:p>
    <w:p w14:paraId="4E416985" w14:textId="3B893E98" w:rsidR="002D13E6" w:rsidRPr="00E81BF1" w:rsidRDefault="00EA61DD" w:rsidP="00B32800">
      <w:pPr>
        <w:pStyle w:val="2"/>
        <w:numPr>
          <w:ilvl w:val="0"/>
          <w:numId w:val="0"/>
        </w:numPr>
        <w:rPr>
          <w:sz w:val="22"/>
          <w:szCs w:val="22"/>
        </w:rPr>
      </w:pPr>
      <w:r>
        <w:rPr>
          <w:sz w:val="22"/>
          <w:szCs w:val="22"/>
        </w:rPr>
        <w:t>6</w:t>
      </w:r>
      <w:r w:rsidR="00B32800" w:rsidRPr="00E81BF1">
        <w:rPr>
          <w:sz w:val="22"/>
          <w:szCs w:val="22"/>
        </w:rPr>
        <w:t>.</w:t>
      </w:r>
      <w:r w:rsidR="00507336">
        <w:rPr>
          <w:sz w:val="22"/>
          <w:szCs w:val="22"/>
        </w:rPr>
        <w:t>1</w:t>
      </w:r>
      <w:r w:rsidR="00D31E1D">
        <w:rPr>
          <w:sz w:val="22"/>
          <w:szCs w:val="22"/>
          <w:lang w:val="ru-RU"/>
        </w:rPr>
        <w:t>3</w:t>
      </w:r>
      <w:r w:rsidR="00B32800" w:rsidRPr="00E81BF1">
        <w:rPr>
          <w:sz w:val="22"/>
          <w:szCs w:val="22"/>
        </w:rPr>
        <w:t xml:space="preserve"> </w:t>
      </w:r>
      <w:r w:rsidR="002D13E6" w:rsidRPr="00E81BF1">
        <w:rPr>
          <w:sz w:val="22"/>
          <w:szCs w:val="22"/>
        </w:rPr>
        <w:t>Товариство не може надавати позику для придбання його цінних паперів або поруку за позиками, наданими третьою особою для придбання його акцій. Товариство не має права приймати в заставу власні цінні папери.</w:t>
      </w:r>
    </w:p>
    <w:p w14:paraId="69EA4267" w14:textId="12CD6EE0" w:rsidR="002D13E6" w:rsidRDefault="00EA61DD" w:rsidP="00B32800">
      <w:pPr>
        <w:pStyle w:val="2"/>
        <w:numPr>
          <w:ilvl w:val="0"/>
          <w:numId w:val="0"/>
        </w:numPr>
        <w:rPr>
          <w:sz w:val="22"/>
          <w:szCs w:val="22"/>
        </w:rPr>
      </w:pPr>
      <w:r>
        <w:rPr>
          <w:sz w:val="22"/>
          <w:szCs w:val="22"/>
        </w:rPr>
        <w:t>6</w:t>
      </w:r>
      <w:r w:rsidR="00B32800" w:rsidRPr="00E81BF1">
        <w:rPr>
          <w:sz w:val="22"/>
          <w:szCs w:val="22"/>
        </w:rPr>
        <w:t>.1</w:t>
      </w:r>
      <w:r w:rsidR="00D31E1D">
        <w:rPr>
          <w:sz w:val="22"/>
          <w:szCs w:val="22"/>
          <w:lang w:val="ru-RU"/>
        </w:rPr>
        <w:t>4</w:t>
      </w:r>
      <w:r w:rsidR="00B32800" w:rsidRPr="00E81BF1">
        <w:rPr>
          <w:sz w:val="22"/>
          <w:szCs w:val="22"/>
        </w:rPr>
        <w:t xml:space="preserve">. </w:t>
      </w:r>
      <w:r w:rsidR="002D13E6" w:rsidRPr="00E81BF1">
        <w:rPr>
          <w:sz w:val="22"/>
          <w:szCs w:val="22"/>
        </w:rPr>
        <w:t>Права та привілеї, які надаються власникам цінних паперів Товариства, визначаються чинним законодавством, цим Статутом, рішенням про розміщення (випуск) цінних паперів, проспектом емісії цінних паперів тощо.</w:t>
      </w:r>
      <w:r w:rsidR="009B3638">
        <w:rPr>
          <w:sz w:val="22"/>
          <w:szCs w:val="22"/>
        </w:rPr>
        <w:t xml:space="preserve"> </w:t>
      </w:r>
      <w:bookmarkStart w:id="22" w:name="_Ref214079347"/>
      <w:r w:rsidR="002D13E6" w:rsidRPr="00E81BF1">
        <w:rPr>
          <w:sz w:val="22"/>
          <w:szCs w:val="22"/>
        </w:rPr>
        <w:t>Інші питання обігу цінних паперів Товариства, не врегульовані цим Статутом, здійсню</w:t>
      </w:r>
      <w:r w:rsidR="00670F81">
        <w:rPr>
          <w:sz w:val="22"/>
          <w:szCs w:val="22"/>
        </w:rPr>
        <w:t>ю</w:t>
      </w:r>
      <w:r w:rsidR="002D13E6" w:rsidRPr="00E81BF1">
        <w:rPr>
          <w:sz w:val="22"/>
          <w:szCs w:val="22"/>
        </w:rPr>
        <w:t>ться з урахуванням норм чинного законодавства України.</w:t>
      </w:r>
    </w:p>
    <w:p w14:paraId="3DCDC6CD" w14:textId="4E1F74D0" w:rsidR="00121646" w:rsidRPr="00E81BF1" w:rsidRDefault="00EA61DD" w:rsidP="00187CFE">
      <w:pPr>
        <w:pStyle w:val="1"/>
        <w:keepNext w:val="0"/>
        <w:numPr>
          <w:ilvl w:val="0"/>
          <w:numId w:val="0"/>
        </w:numPr>
        <w:spacing w:before="0" w:after="0"/>
        <w:ind w:left="284"/>
        <w:jc w:val="center"/>
        <w:rPr>
          <w:sz w:val="22"/>
          <w:szCs w:val="22"/>
        </w:rPr>
      </w:pPr>
      <w:bookmarkStart w:id="23" w:name="_Toc531686841"/>
      <w:bookmarkStart w:id="24" w:name="_Toc34825538"/>
      <w:bookmarkStart w:id="25" w:name="_Toc62565868"/>
      <w:bookmarkStart w:id="26" w:name="_Toc179282031"/>
      <w:bookmarkEnd w:id="22"/>
      <w:r>
        <w:rPr>
          <w:sz w:val="22"/>
          <w:szCs w:val="22"/>
        </w:rPr>
        <w:t>7</w:t>
      </w:r>
      <w:r w:rsidR="00187CFE" w:rsidRPr="00E81BF1">
        <w:rPr>
          <w:sz w:val="22"/>
          <w:szCs w:val="22"/>
        </w:rPr>
        <w:t>. ПРАВА ТА ОБОВ’ЯЗКИ АКЦІОНЕРІВ</w:t>
      </w:r>
    </w:p>
    <w:bookmarkEnd w:id="23"/>
    <w:bookmarkEnd w:id="24"/>
    <w:bookmarkEnd w:id="25"/>
    <w:bookmarkEnd w:id="26"/>
    <w:p w14:paraId="053C1A37" w14:textId="4C948F97" w:rsidR="002D13E6" w:rsidRPr="00E81BF1" w:rsidRDefault="00D01EE5" w:rsidP="00F85034">
      <w:pPr>
        <w:pStyle w:val="2"/>
        <w:numPr>
          <w:ilvl w:val="0"/>
          <w:numId w:val="0"/>
        </w:numPr>
        <w:rPr>
          <w:sz w:val="22"/>
          <w:szCs w:val="22"/>
        </w:rPr>
      </w:pPr>
      <w:r>
        <w:rPr>
          <w:sz w:val="22"/>
          <w:szCs w:val="22"/>
        </w:rPr>
        <w:t>7</w:t>
      </w:r>
      <w:r w:rsidR="00F85034" w:rsidRPr="00E81BF1">
        <w:rPr>
          <w:sz w:val="22"/>
          <w:szCs w:val="22"/>
        </w:rPr>
        <w:t xml:space="preserve">.1. </w:t>
      </w:r>
      <w:r w:rsidR="002D13E6" w:rsidRPr="00E81BF1">
        <w:rPr>
          <w:sz w:val="22"/>
          <w:szCs w:val="22"/>
        </w:rPr>
        <w:t>Будь-яка фізична чи юридична особа, держава, органи місцевого самоврядування, згідно чинного законодавства України, можуть вступити до Товариства шляхом набуття права власності на акції, випущені Товариством, а також вийти з нього, шляхом продажу всіх акцій, належних їй на праві власності, іншим акціонерам, Товариству або третім особам. Право власності на акції Товариства набувається у відповідності до чинного законодавства України.</w:t>
      </w:r>
    </w:p>
    <w:p w14:paraId="6DC6670D" w14:textId="38F9A760" w:rsidR="002D13E6" w:rsidRPr="00E81BF1" w:rsidRDefault="00D01EE5" w:rsidP="00F85034">
      <w:pPr>
        <w:pStyle w:val="2"/>
        <w:numPr>
          <w:ilvl w:val="0"/>
          <w:numId w:val="0"/>
        </w:numPr>
        <w:rPr>
          <w:sz w:val="22"/>
          <w:szCs w:val="22"/>
        </w:rPr>
      </w:pPr>
      <w:r>
        <w:rPr>
          <w:sz w:val="22"/>
          <w:szCs w:val="22"/>
        </w:rPr>
        <w:t>7</w:t>
      </w:r>
      <w:r w:rsidR="00F85034" w:rsidRPr="00E81BF1">
        <w:rPr>
          <w:sz w:val="22"/>
          <w:szCs w:val="22"/>
        </w:rPr>
        <w:t xml:space="preserve">.2. </w:t>
      </w:r>
      <w:r w:rsidR="002D13E6" w:rsidRPr="00E81BF1">
        <w:rPr>
          <w:sz w:val="22"/>
          <w:szCs w:val="22"/>
        </w:rPr>
        <w:t>Акціонери Товариства мають всі права та обов’язки акціонерів акціонерного товариства, передбачені чинним законодавством України. Кожна проста акція Товариства надає її власнику – акціонеру однакову сукупність прав, включаючи права на</w:t>
      </w:r>
      <w:r w:rsidR="002D13E6" w:rsidRPr="00F546FF">
        <w:rPr>
          <w:sz w:val="22"/>
          <w:szCs w:val="22"/>
        </w:rPr>
        <w:t xml:space="preserve">: участь в управлінні Товариством в порядку, визначеному цим Статутом та іншими документами Товариства; отримання дивідендів; отримання у разі ліквідації Товариства частини його майна або вартості частини майна </w:t>
      </w:r>
      <w:r w:rsidR="002D13E6" w:rsidRPr="00CB3E49">
        <w:rPr>
          <w:sz w:val="22"/>
          <w:szCs w:val="22"/>
        </w:rPr>
        <w:t xml:space="preserve">Товариства; отримання інформації про господарську діяльність Товариства; на власний розсуд розпоряджатися акціями Товариства, що належать їм на праві власності, з урахуванням положень цього Статуту; </w:t>
      </w:r>
      <w:r w:rsidR="002D13E6" w:rsidRPr="00CA03A3">
        <w:rPr>
          <w:sz w:val="22"/>
          <w:szCs w:val="22"/>
        </w:rPr>
        <w:t xml:space="preserve">користуватись переважним правом на придбання акцій Товариства, у випадках, передбачених чинним законодавством та цим Статутом; </w:t>
      </w:r>
      <w:r w:rsidR="002D13E6" w:rsidRPr="00CB3E49">
        <w:rPr>
          <w:sz w:val="22"/>
          <w:szCs w:val="22"/>
        </w:rPr>
        <w:t>оскаржити рішення Загальних зборів у випадках</w:t>
      </w:r>
      <w:r w:rsidR="00F61B5B">
        <w:rPr>
          <w:sz w:val="22"/>
          <w:szCs w:val="22"/>
        </w:rPr>
        <w:t>,</w:t>
      </w:r>
      <w:r w:rsidR="002D13E6" w:rsidRPr="00CB3E49">
        <w:rPr>
          <w:sz w:val="22"/>
          <w:szCs w:val="22"/>
        </w:rPr>
        <w:t xml:space="preserve"> передбачених чиним законодавством України. Акціонери Товариства можуть мати й інші права, передбачені чинним законодавством України.</w:t>
      </w:r>
    </w:p>
    <w:p w14:paraId="69D6E074" w14:textId="205056AD" w:rsidR="00BD6CC8" w:rsidRPr="00BD6CC8" w:rsidRDefault="00D01EE5" w:rsidP="00BD6CC8">
      <w:pPr>
        <w:pStyle w:val="2"/>
        <w:numPr>
          <w:ilvl w:val="0"/>
          <w:numId w:val="0"/>
        </w:numPr>
        <w:rPr>
          <w:sz w:val="22"/>
          <w:szCs w:val="22"/>
        </w:rPr>
      </w:pPr>
      <w:r>
        <w:rPr>
          <w:sz w:val="22"/>
          <w:szCs w:val="22"/>
        </w:rPr>
        <w:t>7</w:t>
      </w:r>
      <w:r w:rsidR="00F85034" w:rsidRPr="00CB3E49">
        <w:rPr>
          <w:sz w:val="22"/>
          <w:szCs w:val="22"/>
        </w:rPr>
        <w:t xml:space="preserve">.3. Акціонер має право призначити свого представника постійно або на певний строк. </w:t>
      </w:r>
      <w:r w:rsidR="00BD6CC8" w:rsidRPr="00BD6CC8">
        <w:rPr>
          <w:sz w:val="22"/>
          <w:szCs w:val="22"/>
        </w:rPr>
        <w:t xml:space="preserve">Представником акціонера на </w:t>
      </w:r>
      <w:r w:rsidR="00BD6CC8">
        <w:rPr>
          <w:sz w:val="22"/>
          <w:szCs w:val="22"/>
        </w:rPr>
        <w:t>З</w:t>
      </w:r>
      <w:r w:rsidR="00BD6CC8" w:rsidRPr="00BD6CC8">
        <w:rPr>
          <w:sz w:val="22"/>
          <w:szCs w:val="22"/>
        </w:rPr>
        <w:t>агальних зборах може бути фізична особа, уповноважена особа юридичної особи або уповноважена особа держави чи територіальної громади.</w:t>
      </w:r>
      <w:r w:rsidR="00BD6CC8">
        <w:rPr>
          <w:sz w:val="22"/>
          <w:szCs w:val="22"/>
        </w:rPr>
        <w:t xml:space="preserve"> </w:t>
      </w:r>
      <w:bookmarkStart w:id="27" w:name="n548"/>
      <w:bookmarkEnd w:id="27"/>
      <w:r w:rsidR="00BD6CC8" w:rsidRPr="00BD6CC8">
        <w:rPr>
          <w:sz w:val="22"/>
          <w:szCs w:val="22"/>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 Представником акціонера на загальних зборах у разі участі у </w:t>
      </w:r>
      <w:r w:rsidR="00BD6CC8">
        <w:rPr>
          <w:sz w:val="22"/>
          <w:szCs w:val="22"/>
        </w:rPr>
        <w:t>З</w:t>
      </w:r>
      <w:r w:rsidR="00BD6CC8" w:rsidRPr="00BD6CC8">
        <w:rPr>
          <w:sz w:val="22"/>
          <w:szCs w:val="22"/>
        </w:rPr>
        <w:t xml:space="preserve">агальних зборах через авторизовану електронну систему може виступати депозитарна установа, що обслуговує рахунок у цінних паперах такого акціонера, на якому обліковуються належні акціонеру акції </w:t>
      </w:r>
      <w:r w:rsidR="00BD6CC8">
        <w:rPr>
          <w:sz w:val="22"/>
          <w:szCs w:val="22"/>
        </w:rPr>
        <w:t>Т</w:t>
      </w:r>
      <w:r w:rsidR="00BD6CC8" w:rsidRPr="00BD6CC8">
        <w:rPr>
          <w:sz w:val="22"/>
          <w:szCs w:val="22"/>
        </w:rPr>
        <w:t xml:space="preserve">овариства, якщо це передбачено договором, укладеним між ними. У такому разі депозитарна установа є представником акціонера на </w:t>
      </w:r>
      <w:r w:rsidR="00BD6CC8">
        <w:rPr>
          <w:sz w:val="22"/>
          <w:szCs w:val="22"/>
        </w:rPr>
        <w:t>З</w:t>
      </w:r>
      <w:r w:rsidR="00BD6CC8" w:rsidRPr="00BD6CC8">
        <w:rPr>
          <w:sz w:val="22"/>
          <w:szCs w:val="22"/>
        </w:rPr>
        <w:t>агальних зборах відповідно до письмово оформленого волевиявлення акціонера щодо голосування з питань порядку денного та несе відповідальність за достовірність поданої інформації щодо такого волевиявлення акціонера.</w:t>
      </w:r>
      <w:bookmarkStart w:id="28" w:name="n551"/>
      <w:bookmarkEnd w:id="28"/>
      <w:r w:rsidR="00BD6CC8">
        <w:rPr>
          <w:sz w:val="22"/>
          <w:szCs w:val="22"/>
        </w:rPr>
        <w:t xml:space="preserve"> </w:t>
      </w:r>
      <w:r w:rsidR="00BD6CC8" w:rsidRPr="00BD6CC8">
        <w:rPr>
          <w:sz w:val="22"/>
          <w:szCs w:val="22"/>
        </w:rPr>
        <w:t xml:space="preserve">Порядок участі представника акціонера в </w:t>
      </w:r>
      <w:r w:rsidR="00BD6CC8">
        <w:rPr>
          <w:sz w:val="22"/>
          <w:szCs w:val="22"/>
        </w:rPr>
        <w:t>З</w:t>
      </w:r>
      <w:r w:rsidR="00BD6CC8" w:rsidRPr="00BD6CC8">
        <w:rPr>
          <w:sz w:val="22"/>
          <w:szCs w:val="22"/>
        </w:rPr>
        <w:t>агальних зборах через авторизовану електронну систему встановлюється Національною комісією з цінних паперів та фондового ринку</w:t>
      </w:r>
      <w:r w:rsidR="00BD6CC8">
        <w:rPr>
          <w:sz w:val="22"/>
          <w:szCs w:val="22"/>
        </w:rPr>
        <w:t>.</w:t>
      </w:r>
    </w:p>
    <w:p w14:paraId="7DC36AFF" w14:textId="110D72CE" w:rsidR="00BD6CC8" w:rsidRDefault="00D01EE5" w:rsidP="00BD6CC8">
      <w:pPr>
        <w:pStyle w:val="2"/>
        <w:numPr>
          <w:ilvl w:val="0"/>
          <w:numId w:val="0"/>
        </w:numPr>
        <w:rPr>
          <w:sz w:val="22"/>
          <w:szCs w:val="22"/>
        </w:rPr>
      </w:pPr>
      <w:bookmarkStart w:id="29" w:name="n549"/>
      <w:bookmarkEnd w:id="29"/>
      <w:r>
        <w:rPr>
          <w:sz w:val="22"/>
          <w:szCs w:val="22"/>
        </w:rPr>
        <w:t>7</w:t>
      </w:r>
      <w:r w:rsidR="00BD6CC8">
        <w:rPr>
          <w:sz w:val="22"/>
          <w:szCs w:val="22"/>
        </w:rPr>
        <w:t>.4.</w:t>
      </w:r>
      <w:bookmarkStart w:id="30" w:name="n550"/>
      <w:bookmarkStart w:id="31" w:name="n552"/>
      <w:bookmarkEnd w:id="30"/>
      <w:bookmarkEnd w:id="31"/>
      <w:r w:rsidR="00BD6CC8">
        <w:rPr>
          <w:sz w:val="22"/>
          <w:szCs w:val="22"/>
        </w:rPr>
        <w:t xml:space="preserve"> </w:t>
      </w:r>
      <w:r w:rsidR="00BD6CC8" w:rsidRPr="00BD6CC8">
        <w:rPr>
          <w:sz w:val="22"/>
          <w:szCs w:val="22"/>
        </w:rPr>
        <w:t xml:space="preserve">Довіреність на право участі та голосування на </w:t>
      </w:r>
      <w:r w:rsidR="00BD6CC8">
        <w:rPr>
          <w:sz w:val="22"/>
          <w:szCs w:val="22"/>
        </w:rPr>
        <w:t>З</w:t>
      </w:r>
      <w:r w:rsidR="00BD6CC8" w:rsidRPr="00BD6CC8">
        <w:rPr>
          <w:sz w:val="22"/>
          <w:szCs w:val="22"/>
        </w:rPr>
        <w:t>агальних зборах, видана фізичною особою, посвідчується нотаріусом чи іншою посадовою особою, яка вчиняє нотаріальні дії, а також може посвідчуватися депозитарною установою у порядку, встановленому Національною комісією з цінних паперів та фондового ринку.</w:t>
      </w:r>
      <w:r w:rsidR="00BD6CC8">
        <w:rPr>
          <w:sz w:val="22"/>
          <w:szCs w:val="22"/>
        </w:rPr>
        <w:t xml:space="preserve"> </w:t>
      </w:r>
      <w:bookmarkStart w:id="32" w:name="n553"/>
      <w:bookmarkEnd w:id="32"/>
      <w:r w:rsidR="00BD6CC8" w:rsidRPr="00BD6CC8">
        <w:rPr>
          <w:sz w:val="22"/>
          <w:szCs w:val="22"/>
        </w:rPr>
        <w:t xml:space="preserve">Довіреність на право участі та голосування на </w:t>
      </w:r>
      <w:r w:rsidR="00BD6CC8">
        <w:rPr>
          <w:sz w:val="22"/>
          <w:szCs w:val="22"/>
        </w:rPr>
        <w:t>З</w:t>
      </w:r>
      <w:r w:rsidR="00BD6CC8" w:rsidRPr="00BD6CC8">
        <w:rPr>
          <w:sz w:val="22"/>
          <w:szCs w:val="22"/>
        </w:rPr>
        <w:t>агальних зборах від імені юридичної особи видається її органом або іншою особою, уповноваженою на це установчими документами такої юридичної особи.</w:t>
      </w:r>
      <w:r w:rsidR="00BD6CC8">
        <w:rPr>
          <w:sz w:val="22"/>
          <w:szCs w:val="22"/>
        </w:rPr>
        <w:t xml:space="preserve"> </w:t>
      </w:r>
      <w:bookmarkStart w:id="33" w:name="n554"/>
      <w:bookmarkEnd w:id="33"/>
    </w:p>
    <w:p w14:paraId="01FE948E" w14:textId="5000DE5B" w:rsidR="00BD6CC8" w:rsidRPr="00BD6CC8" w:rsidRDefault="00D01EE5" w:rsidP="00BD6CC8">
      <w:pPr>
        <w:pStyle w:val="2"/>
        <w:numPr>
          <w:ilvl w:val="0"/>
          <w:numId w:val="0"/>
        </w:numPr>
        <w:rPr>
          <w:sz w:val="22"/>
          <w:szCs w:val="22"/>
        </w:rPr>
      </w:pPr>
      <w:r>
        <w:rPr>
          <w:sz w:val="22"/>
          <w:szCs w:val="22"/>
        </w:rPr>
        <w:t>7</w:t>
      </w:r>
      <w:r w:rsidR="00BD6CC8" w:rsidRPr="00BD6CC8">
        <w:rPr>
          <w:sz w:val="22"/>
          <w:szCs w:val="22"/>
        </w:rPr>
        <w:t>.</w:t>
      </w:r>
      <w:r w:rsidR="00BD6CC8">
        <w:rPr>
          <w:sz w:val="22"/>
          <w:szCs w:val="22"/>
        </w:rPr>
        <w:t>5.</w:t>
      </w:r>
      <w:r w:rsidR="00BD6CC8" w:rsidRPr="00BD6CC8">
        <w:rPr>
          <w:sz w:val="22"/>
          <w:szCs w:val="22"/>
        </w:rPr>
        <w:t xml:space="preserve"> Акціонер має право видати довіреність на право участі та голосування на </w:t>
      </w:r>
      <w:r w:rsidR="00BD6CC8">
        <w:rPr>
          <w:sz w:val="22"/>
          <w:szCs w:val="22"/>
        </w:rPr>
        <w:t>З</w:t>
      </w:r>
      <w:r w:rsidR="00BD6CC8" w:rsidRPr="00BD6CC8">
        <w:rPr>
          <w:sz w:val="22"/>
          <w:szCs w:val="22"/>
        </w:rPr>
        <w:t>агальних зборах декільком своїм представникам.</w:t>
      </w:r>
      <w:r w:rsidR="00BD6CC8">
        <w:rPr>
          <w:sz w:val="22"/>
          <w:szCs w:val="22"/>
        </w:rPr>
        <w:t xml:space="preserve"> </w:t>
      </w:r>
      <w:bookmarkStart w:id="34" w:name="n556"/>
      <w:bookmarkEnd w:id="34"/>
      <w:r w:rsidR="00BD6CC8" w:rsidRPr="00BD6CC8">
        <w:rPr>
          <w:sz w:val="22"/>
          <w:szCs w:val="22"/>
        </w:rPr>
        <w:t xml:space="preserve">У разі якщо для участі в </w:t>
      </w:r>
      <w:r w:rsidR="00BD6CC8">
        <w:rPr>
          <w:sz w:val="22"/>
          <w:szCs w:val="22"/>
        </w:rPr>
        <w:t>З</w:t>
      </w:r>
      <w:r w:rsidR="00BD6CC8" w:rsidRPr="00BD6CC8">
        <w:rPr>
          <w:sz w:val="22"/>
          <w:szCs w:val="22"/>
        </w:rPr>
        <w:t>агальних зборах з’явилися декілька представників акціонера, здійснюється ідентифікація та реєстрація того представника, довіреність якому видано пізніше.</w:t>
      </w:r>
      <w:r w:rsidR="00BD6CC8">
        <w:rPr>
          <w:sz w:val="22"/>
          <w:szCs w:val="22"/>
        </w:rPr>
        <w:t xml:space="preserve"> </w:t>
      </w:r>
      <w:bookmarkStart w:id="35" w:name="n557"/>
      <w:bookmarkEnd w:id="35"/>
      <w:r w:rsidR="00BD6CC8" w:rsidRPr="00BD6CC8">
        <w:rPr>
          <w:sz w:val="22"/>
          <w:szCs w:val="22"/>
        </w:rPr>
        <w:t xml:space="preserve">Видача довіреності на право участі та голосування на </w:t>
      </w:r>
      <w:r w:rsidR="00BD6CC8">
        <w:rPr>
          <w:sz w:val="22"/>
          <w:szCs w:val="22"/>
        </w:rPr>
        <w:t>З</w:t>
      </w:r>
      <w:r w:rsidR="00BD6CC8" w:rsidRPr="00BD6CC8">
        <w:rPr>
          <w:sz w:val="22"/>
          <w:szCs w:val="22"/>
        </w:rPr>
        <w:t xml:space="preserve">агальних зборах не виключає право участі у цих </w:t>
      </w:r>
      <w:r w:rsidR="00BD6CC8">
        <w:rPr>
          <w:sz w:val="22"/>
          <w:szCs w:val="22"/>
        </w:rPr>
        <w:t>З</w:t>
      </w:r>
      <w:r w:rsidR="00BD6CC8" w:rsidRPr="00BD6CC8">
        <w:rPr>
          <w:sz w:val="22"/>
          <w:szCs w:val="22"/>
        </w:rPr>
        <w:t>агальних зборах акціонера, який видав довіреність, замість свого представника.</w:t>
      </w:r>
      <w:r w:rsidR="00BD6CC8">
        <w:rPr>
          <w:sz w:val="22"/>
          <w:szCs w:val="22"/>
        </w:rPr>
        <w:t xml:space="preserve"> </w:t>
      </w:r>
      <w:bookmarkStart w:id="36" w:name="n558"/>
      <w:bookmarkEnd w:id="36"/>
      <w:r w:rsidR="00BD6CC8" w:rsidRPr="00BD6CC8">
        <w:rPr>
          <w:sz w:val="22"/>
          <w:szCs w:val="22"/>
        </w:rPr>
        <w:t xml:space="preserve">Акціонер має право у будь-який час до закінчення строку, відведеного для реєстрації учасників </w:t>
      </w:r>
      <w:r w:rsidR="00BD6CC8">
        <w:rPr>
          <w:sz w:val="22"/>
          <w:szCs w:val="22"/>
        </w:rPr>
        <w:t>З</w:t>
      </w:r>
      <w:r w:rsidR="00BD6CC8" w:rsidRPr="00BD6CC8">
        <w:rPr>
          <w:sz w:val="22"/>
          <w:szCs w:val="22"/>
        </w:rPr>
        <w:t xml:space="preserve">агальних зборів, відкликати або замінити свого представника, повідомивши про це реєстраційну комісію, або взяти участь у </w:t>
      </w:r>
      <w:r w:rsidR="00BD6CC8">
        <w:rPr>
          <w:sz w:val="22"/>
          <w:szCs w:val="22"/>
        </w:rPr>
        <w:t>З</w:t>
      </w:r>
      <w:r w:rsidR="00BD6CC8" w:rsidRPr="00BD6CC8">
        <w:rPr>
          <w:sz w:val="22"/>
          <w:szCs w:val="22"/>
        </w:rPr>
        <w:t>агальних зборах особисто.</w:t>
      </w:r>
      <w:bookmarkStart w:id="37" w:name="n559"/>
      <w:bookmarkEnd w:id="37"/>
      <w:r w:rsidR="00BD6CC8">
        <w:rPr>
          <w:sz w:val="22"/>
          <w:szCs w:val="22"/>
        </w:rPr>
        <w:t xml:space="preserve"> </w:t>
      </w:r>
      <w:r w:rsidR="00BD6CC8" w:rsidRPr="00BD6CC8">
        <w:rPr>
          <w:sz w:val="22"/>
          <w:szCs w:val="22"/>
        </w:rPr>
        <w:t xml:space="preserve">У разі проведення очних загальних зборів повідомлення акціонером відповідного органу товариства про заміну або відкликання свого представника здійснюється в письмовій формі та вважається здійсненим у разі отримання такого повідомлення реєстраційною комісією у строки, передбачені </w:t>
      </w:r>
      <w:r w:rsidR="00BD6CC8">
        <w:rPr>
          <w:sz w:val="22"/>
          <w:szCs w:val="22"/>
        </w:rPr>
        <w:t>законодавством</w:t>
      </w:r>
      <w:r w:rsidR="00BD6CC8" w:rsidRPr="00BD6CC8">
        <w:rPr>
          <w:sz w:val="22"/>
          <w:szCs w:val="22"/>
        </w:rPr>
        <w:t>.</w:t>
      </w:r>
    </w:p>
    <w:p w14:paraId="66C4D406" w14:textId="78C4E37B" w:rsidR="00BD6CC8" w:rsidRPr="00BD6CC8" w:rsidRDefault="00D01EE5" w:rsidP="00BD6CC8">
      <w:pPr>
        <w:pStyle w:val="2"/>
        <w:numPr>
          <w:ilvl w:val="0"/>
          <w:numId w:val="0"/>
        </w:numPr>
        <w:rPr>
          <w:sz w:val="22"/>
          <w:szCs w:val="22"/>
        </w:rPr>
      </w:pPr>
      <w:r>
        <w:rPr>
          <w:sz w:val="22"/>
          <w:szCs w:val="22"/>
        </w:rPr>
        <w:t>7</w:t>
      </w:r>
      <w:r w:rsidR="00BD6CC8">
        <w:rPr>
          <w:sz w:val="22"/>
          <w:szCs w:val="22"/>
        </w:rPr>
        <w:t xml:space="preserve">.6. </w:t>
      </w:r>
      <w:r w:rsidR="00BD6CC8" w:rsidRPr="00BD6CC8">
        <w:rPr>
          <w:sz w:val="22"/>
          <w:szCs w:val="22"/>
        </w:rPr>
        <w:t xml:space="preserve">Представник акціонера може отримувати від нього перелік питань порядку денного </w:t>
      </w:r>
      <w:r w:rsidR="00BD6CC8">
        <w:rPr>
          <w:sz w:val="22"/>
          <w:szCs w:val="22"/>
        </w:rPr>
        <w:t>З</w:t>
      </w:r>
      <w:r w:rsidR="00BD6CC8" w:rsidRPr="00BD6CC8">
        <w:rPr>
          <w:sz w:val="22"/>
          <w:szCs w:val="22"/>
        </w:rPr>
        <w:t xml:space="preserve">агальних зборів з інструкцією щодо голосування з цих питань. Під час голосування на </w:t>
      </w:r>
      <w:r w:rsidR="00BD6CC8">
        <w:rPr>
          <w:sz w:val="22"/>
          <w:szCs w:val="22"/>
        </w:rPr>
        <w:t>З</w:t>
      </w:r>
      <w:r w:rsidR="00BD6CC8" w:rsidRPr="00BD6CC8">
        <w:rPr>
          <w:sz w:val="22"/>
          <w:szCs w:val="22"/>
        </w:rPr>
        <w:t xml:space="preserve">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w:t>
      </w:r>
      <w:r w:rsidR="00BD6CC8">
        <w:rPr>
          <w:sz w:val="22"/>
          <w:szCs w:val="22"/>
        </w:rPr>
        <w:t>З</w:t>
      </w:r>
      <w:r w:rsidR="00BD6CC8" w:rsidRPr="00BD6CC8">
        <w:rPr>
          <w:sz w:val="22"/>
          <w:szCs w:val="22"/>
        </w:rPr>
        <w:t>агальних зборах на свій розсуд.</w:t>
      </w:r>
    </w:p>
    <w:p w14:paraId="1B350554" w14:textId="2C45F9C3" w:rsidR="00F85034" w:rsidRPr="00E81BF1" w:rsidRDefault="00D01EE5" w:rsidP="00BD6CC8">
      <w:pPr>
        <w:pStyle w:val="2"/>
        <w:numPr>
          <w:ilvl w:val="0"/>
          <w:numId w:val="0"/>
        </w:numPr>
        <w:rPr>
          <w:sz w:val="22"/>
          <w:szCs w:val="22"/>
        </w:rPr>
      </w:pPr>
      <w:bookmarkStart w:id="38" w:name="n555"/>
      <w:bookmarkStart w:id="39" w:name="n560"/>
      <w:bookmarkEnd w:id="38"/>
      <w:bookmarkEnd w:id="39"/>
      <w:r>
        <w:rPr>
          <w:sz w:val="22"/>
          <w:szCs w:val="22"/>
        </w:rPr>
        <w:t>7</w:t>
      </w:r>
      <w:r w:rsidR="00F85034" w:rsidRPr="00E81BF1">
        <w:rPr>
          <w:sz w:val="22"/>
          <w:szCs w:val="22"/>
        </w:rPr>
        <w:t>.</w:t>
      </w:r>
      <w:r w:rsidR="00BD6CC8">
        <w:rPr>
          <w:sz w:val="22"/>
          <w:szCs w:val="22"/>
        </w:rPr>
        <w:t>7</w:t>
      </w:r>
      <w:r w:rsidR="00F85034" w:rsidRPr="00E81BF1">
        <w:rPr>
          <w:sz w:val="22"/>
          <w:szCs w:val="22"/>
        </w:rPr>
        <w:t xml:space="preserve">. </w:t>
      </w:r>
      <w:r w:rsidR="002D13E6" w:rsidRPr="00E81BF1">
        <w:rPr>
          <w:sz w:val="22"/>
          <w:szCs w:val="22"/>
        </w:rPr>
        <w:t>Обов’язки акціонерів встановлюються виключно законом.</w:t>
      </w:r>
      <w:r w:rsidR="00F85034" w:rsidRPr="00E81BF1">
        <w:rPr>
          <w:sz w:val="22"/>
          <w:szCs w:val="22"/>
        </w:rPr>
        <w:t xml:space="preserve"> Акціонери зобов’язані:</w:t>
      </w:r>
    </w:p>
    <w:p w14:paraId="5C1A30CB" w14:textId="6ADE1003" w:rsidR="00F85034" w:rsidRPr="00E81BF1" w:rsidRDefault="00D01EE5" w:rsidP="00BD6CC8">
      <w:pPr>
        <w:pStyle w:val="2"/>
        <w:numPr>
          <w:ilvl w:val="0"/>
          <w:numId w:val="0"/>
        </w:numPr>
        <w:rPr>
          <w:sz w:val="22"/>
          <w:szCs w:val="22"/>
        </w:rPr>
      </w:pPr>
      <w:r>
        <w:rPr>
          <w:sz w:val="22"/>
          <w:szCs w:val="22"/>
        </w:rPr>
        <w:t>7</w:t>
      </w:r>
      <w:r w:rsidR="00F85034" w:rsidRPr="00E81BF1">
        <w:rPr>
          <w:sz w:val="22"/>
          <w:szCs w:val="22"/>
        </w:rPr>
        <w:t>.</w:t>
      </w:r>
      <w:r w:rsidR="00BD6CC8">
        <w:rPr>
          <w:sz w:val="22"/>
          <w:szCs w:val="22"/>
        </w:rPr>
        <w:t>7</w:t>
      </w:r>
      <w:r w:rsidR="00F85034" w:rsidRPr="00E81BF1">
        <w:rPr>
          <w:sz w:val="22"/>
          <w:szCs w:val="22"/>
        </w:rPr>
        <w:t>.1. дотримуватися цього Статуту, інших внутрішніх документів Товариства;</w:t>
      </w:r>
    </w:p>
    <w:p w14:paraId="73CECE4F" w14:textId="330481CC" w:rsidR="00F85034" w:rsidRPr="00E81BF1" w:rsidRDefault="00D01EE5" w:rsidP="00BD6CC8">
      <w:pPr>
        <w:pStyle w:val="2"/>
        <w:numPr>
          <w:ilvl w:val="0"/>
          <w:numId w:val="0"/>
        </w:numPr>
        <w:rPr>
          <w:sz w:val="22"/>
          <w:szCs w:val="22"/>
        </w:rPr>
      </w:pPr>
      <w:r>
        <w:rPr>
          <w:sz w:val="22"/>
          <w:szCs w:val="22"/>
        </w:rPr>
        <w:t>7</w:t>
      </w:r>
      <w:r w:rsidR="00F85034" w:rsidRPr="00E81BF1">
        <w:rPr>
          <w:sz w:val="22"/>
          <w:szCs w:val="22"/>
        </w:rPr>
        <w:t>.</w:t>
      </w:r>
      <w:r w:rsidR="00BD6CC8">
        <w:rPr>
          <w:sz w:val="22"/>
          <w:szCs w:val="22"/>
        </w:rPr>
        <w:t>7</w:t>
      </w:r>
      <w:r w:rsidR="00F85034" w:rsidRPr="00E81BF1">
        <w:rPr>
          <w:sz w:val="22"/>
          <w:szCs w:val="22"/>
        </w:rPr>
        <w:t>.2. виконувати рішення Загальних зборів акціонерів, інших органів Товариства;</w:t>
      </w:r>
    </w:p>
    <w:p w14:paraId="5FCDA27C" w14:textId="0B0A1630" w:rsidR="00F85034" w:rsidRPr="00E81BF1" w:rsidRDefault="00D01EE5" w:rsidP="00BD6CC8">
      <w:pPr>
        <w:pStyle w:val="2"/>
        <w:numPr>
          <w:ilvl w:val="0"/>
          <w:numId w:val="0"/>
        </w:numPr>
        <w:rPr>
          <w:sz w:val="22"/>
          <w:szCs w:val="22"/>
        </w:rPr>
      </w:pPr>
      <w:r>
        <w:rPr>
          <w:sz w:val="22"/>
          <w:szCs w:val="22"/>
        </w:rPr>
        <w:t>7</w:t>
      </w:r>
      <w:r w:rsidR="00F85034" w:rsidRPr="00E81BF1">
        <w:rPr>
          <w:sz w:val="22"/>
          <w:szCs w:val="22"/>
        </w:rPr>
        <w:t>.</w:t>
      </w:r>
      <w:r w:rsidR="00BD6CC8">
        <w:rPr>
          <w:sz w:val="22"/>
          <w:szCs w:val="22"/>
        </w:rPr>
        <w:t>7</w:t>
      </w:r>
      <w:r w:rsidR="00F85034" w:rsidRPr="00E81BF1">
        <w:rPr>
          <w:sz w:val="22"/>
          <w:szCs w:val="22"/>
        </w:rPr>
        <w:t>.3. виконувати свої зобов'язання перед Товариством, у тому числі пов'язані з майновою участю;</w:t>
      </w:r>
    </w:p>
    <w:p w14:paraId="6EDF5D90" w14:textId="6D3153C1" w:rsidR="00F85034" w:rsidRPr="00E81BF1" w:rsidRDefault="00D01EE5" w:rsidP="00BD6CC8">
      <w:pPr>
        <w:pStyle w:val="2"/>
        <w:numPr>
          <w:ilvl w:val="0"/>
          <w:numId w:val="0"/>
        </w:numPr>
        <w:rPr>
          <w:sz w:val="22"/>
          <w:szCs w:val="22"/>
        </w:rPr>
      </w:pPr>
      <w:r>
        <w:rPr>
          <w:sz w:val="22"/>
          <w:szCs w:val="22"/>
        </w:rPr>
        <w:t>7</w:t>
      </w:r>
      <w:r w:rsidR="00F85034" w:rsidRPr="00E81BF1">
        <w:rPr>
          <w:sz w:val="22"/>
          <w:szCs w:val="22"/>
        </w:rPr>
        <w:t>.</w:t>
      </w:r>
      <w:r w:rsidR="00BD6CC8">
        <w:rPr>
          <w:sz w:val="22"/>
          <w:szCs w:val="22"/>
        </w:rPr>
        <w:t>7</w:t>
      </w:r>
      <w:r w:rsidR="00F85034" w:rsidRPr="00E81BF1">
        <w:rPr>
          <w:sz w:val="22"/>
          <w:szCs w:val="22"/>
        </w:rPr>
        <w:t>.4. оплачувати акції у розмірі, в порядку та засобами, що передбачені Статутом Товариства;</w:t>
      </w:r>
    </w:p>
    <w:p w14:paraId="0A155A72" w14:textId="42ED1850" w:rsidR="00F85034" w:rsidRDefault="00D01EE5" w:rsidP="00BD6CC8">
      <w:pPr>
        <w:pStyle w:val="2"/>
        <w:numPr>
          <w:ilvl w:val="0"/>
          <w:numId w:val="0"/>
        </w:numPr>
        <w:rPr>
          <w:sz w:val="22"/>
          <w:szCs w:val="22"/>
        </w:rPr>
      </w:pPr>
      <w:r>
        <w:rPr>
          <w:sz w:val="22"/>
          <w:szCs w:val="22"/>
        </w:rPr>
        <w:t>7</w:t>
      </w:r>
      <w:r w:rsidR="00F85034" w:rsidRPr="00E81BF1">
        <w:rPr>
          <w:sz w:val="22"/>
          <w:szCs w:val="22"/>
        </w:rPr>
        <w:t>.</w:t>
      </w:r>
      <w:r w:rsidR="00BD6CC8">
        <w:rPr>
          <w:sz w:val="22"/>
          <w:szCs w:val="22"/>
        </w:rPr>
        <w:t>7</w:t>
      </w:r>
      <w:r w:rsidR="00F85034" w:rsidRPr="00E81BF1">
        <w:rPr>
          <w:sz w:val="22"/>
          <w:szCs w:val="22"/>
        </w:rPr>
        <w:t>.5. не розголошувати комерційну таємницю та конфіденційну інформацію про діяльність Товариства.</w:t>
      </w:r>
    </w:p>
    <w:p w14:paraId="20A523E1" w14:textId="1FE7BBF7" w:rsidR="003E52DF" w:rsidRPr="00E81BF1" w:rsidRDefault="00D01EE5" w:rsidP="00BD6CC8">
      <w:pPr>
        <w:pStyle w:val="2"/>
        <w:numPr>
          <w:ilvl w:val="0"/>
          <w:numId w:val="0"/>
        </w:numPr>
        <w:rPr>
          <w:sz w:val="22"/>
          <w:szCs w:val="22"/>
        </w:rPr>
      </w:pPr>
      <w:r>
        <w:rPr>
          <w:sz w:val="22"/>
          <w:szCs w:val="22"/>
        </w:rPr>
        <w:t>7</w:t>
      </w:r>
      <w:r w:rsidR="003E52DF" w:rsidRPr="003E52DF">
        <w:rPr>
          <w:sz w:val="22"/>
          <w:szCs w:val="22"/>
        </w:rPr>
        <w:t>.</w:t>
      </w:r>
      <w:r w:rsidR="003E52DF">
        <w:rPr>
          <w:sz w:val="22"/>
          <w:szCs w:val="22"/>
        </w:rPr>
        <w:t>8</w:t>
      </w:r>
      <w:r w:rsidR="003E52DF" w:rsidRPr="003E52DF">
        <w:rPr>
          <w:sz w:val="22"/>
          <w:szCs w:val="22"/>
        </w:rPr>
        <w:t>. Судові витрати та інші витрати, понесені акціонером у зв'язку з поданням в інтересах Товариства позову про відшкодування збитків, заподіяних Товариству його посадовими особами, Товариством не відшкодовуються.</w:t>
      </w:r>
    </w:p>
    <w:p w14:paraId="1B32D3C1" w14:textId="07994B09" w:rsidR="00A256BB" w:rsidRPr="00E81BF1" w:rsidRDefault="00D01EE5" w:rsidP="00A256BB">
      <w:pPr>
        <w:pStyle w:val="2"/>
        <w:numPr>
          <w:ilvl w:val="0"/>
          <w:numId w:val="0"/>
        </w:numPr>
        <w:jc w:val="center"/>
        <w:rPr>
          <w:b/>
          <w:bCs/>
          <w:sz w:val="22"/>
          <w:szCs w:val="22"/>
        </w:rPr>
      </w:pPr>
      <w:r>
        <w:rPr>
          <w:b/>
          <w:bCs/>
          <w:sz w:val="22"/>
          <w:szCs w:val="22"/>
        </w:rPr>
        <w:t>8</w:t>
      </w:r>
      <w:r w:rsidR="00A256BB" w:rsidRPr="00E81BF1">
        <w:rPr>
          <w:b/>
          <w:bCs/>
          <w:sz w:val="22"/>
          <w:szCs w:val="22"/>
        </w:rPr>
        <w:t>. ОРГАНИ ТОВАРИСТІВА ТА СТРУКТУРА УПРАВЛІННЯ</w:t>
      </w:r>
    </w:p>
    <w:p w14:paraId="52C20062" w14:textId="20BAAE0C" w:rsidR="006A0BA4" w:rsidRPr="00E81BF1" w:rsidRDefault="00D01EE5" w:rsidP="006A0BA4">
      <w:pPr>
        <w:tabs>
          <w:tab w:val="left" w:pos="851"/>
        </w:tabs>
        <w:rPr>
          <w:bCs/>
          <w:sz w:val="22"/>
          <w:szCs w:val="22"/>
        </w:rPr>
      </w:pPr>
      <w:r>
        <w:rPr>
          <w:bCs/>
          <w:sz w:val="22"/>
          <w:szCs w:val="22"/>
        </w:rPr>
        <w:t>8</w:t>
      </w:r>
      <w:r w:rsidR="006A0BA4" w:rsidRPr="00E81BF1">
        <w:rPr>
          <w:bCs/>
          <w:sz w:val="22"/>
          <w:szCs w:val="22"/>
        </w:rPr>
        <w:t>.1. У Товаристві створюються наступні органи управління:</w:t>
      </w:r>
    </w:p>
    <w:p w14:paraId="7795A3E3" w14:textId="718F53A8" w:rsidR="006A0BA4" w:rsidRPr="00E81BF1" w:rsidRDefault="00D01EE5" w:rsidP="006A0BA4">
      <w:pPr>
        <w:tabs>
          <w:tab w:val="left" w:pos="851"/>
        </w:tabs>
        <w:rPr>
          <w:bCs/>
          <w:sz w:val="22"/>
          <w:szCs w:val="22"/>
        </w:rPr>
      </w:pPr>
      <w:r>
        <w:rPr>
          <w:bCs/>
          <w:sz w:val="22"/>
          <w:szCs w:val="22"/>
        </w:rPr>
        <w:t>8</w:t>
      </w:r>
      <w:r w:rsidR="006A0BA4" w:rsidRPr="00E81BF1">
        <w:rPr>
          <w:bCs/>
          <w:sz w:val="22"/>
          <w:szCs w:val="22"/>
        </w:rPr>
        <w:t>.1.1. Загальні збори акціонерів Товариства;</w:t>
      </w:r>
    </w:p>
    <w:p w14:paraId="42BD3812" w14:textId="06831560" w:rsidR="006A0BA4" w:rsidRPr="00E81BF1" w:rsidRDefault="00D01EE5" w:rsidP="006A0BA4">
      <w:pPr>
        <w:tabs>
          <w:tab w:val="left" w:pos="851"/>
        </w:tabs>
        <w:rPr>
          <w:bCs/>
          <w:sz w:val="22"/>
          <w:szCs w:val="22"/>
        </w:rPr>
      </w:pPr>
      <w:r>
        <w:rPr>
          <w:bCs/>
          <w:sz w:val="22"/>
          <w:szCs w:val="22"/>
        </w:rPr>
        <w:t>8</w:t>
      </w:r>
      <w:r w:rsidR="006A0BA4" w:rsidRPr="00E81BF1">
        <w:rPr>
          <w:bCs/>
          <w:sz w:val="22"/>
          <w:szCs w:val="22"/>
        </w:rPr>
        <w:t>.1.2. Наглядова рада Товариства;</w:t>
      </w:r>
    </w:p>
    <w:p w14:paraId="701CE713" w14:textId="09DDCFA3" w:rsidR="006A0BA4" w:rsidRPr="00E81BF1" w:rsidRDefault="00D01EE5" w:rsidP="006A0BA4">
      <w:pPr>
        <w:tabs>
          <w:tab w:val="left" w:pos="851"/>
        </w:tabs>
        <w:rPr>
          <w:bCs/>
          <w:sz w:val="22"/>
          <w:szCs w:val="22"/>
        </w:rPr>
      </w:pPr>
      <w:r>
        <w:rPr>
          <w:bCs/>
          <w:sz w:val="22"/>
          <w:szCs w:val="22"/>
        </w:rPr>
        <w:t>8</w:t>
      </w:r>
      <w:r w:rsidR="006A0BA4" w:rsidRPr="00E81BF1">
        <w:rPr>
          <w:bCs/>
          <w:sz w:val="22"/>
          <w:szCs w:val="22"/>
        </w:rPr>
        <w:t>.1.3. Директор Товариства.</w:t>
      </w:r>
    </w:p>
    <w:p w14:paraId="2818305A" w14:textId="6A255894" w:rsidR="006A0BA4" w:rsidRPr="00061096" w:rsidRDefault="00D01EE5" w:rsidP="006A0BA4">
      <w:pPr>
        <w:tabs>
          <w:tab w:val="left" w:pos="851"/>
        </w:tabs>
        <w:jc w:val="both"/>
        <w:rPr>
          <w:b/>
          <w:color w:val="FF0000"/>
          <w:sz w:val="22"/>
        </w:rPr>
      </w:pPr>
      <w:r>
        <w:rPr>
          <w:bCs/>
          <w:sz w:val="22"/>
          <w:szCs w:val="22"/>
        </w:rPr>
        <w:t>8</w:t>
      </w:r>
      <w:r w:rsidR="006A0BA4" w:rsidRPr="00E81BF1">
        <w:rPr>
          <w:bCs/>
          <w:sz w:val="22"/>
          <w:szCs w:val="22"/>
        </w:rPr>
        <w:t xml:space="preserve">.2. </w:t>
      </w:r>
      <w:r w:rsidR="002D13E6" w:rsidRPr="00E81BF1">
        <w:rPr>
          <w:sz w:val="22"/>
        </w:rPr>
        <w:t>У Товаристві застосовується дворівнева структура управління. Структура управління Товариства передбачає чіткий розподіл функцій щодо безпосереднього управління поточною (операційною) діяльністю Товариства, які здійснює</w:t>
      </w:r>
      <w:r w:rsidR="00CA03A3">
        <w:rPr>
          <w:sz w:val="22"/>
        </w:rPr>
        <w:t xml:space="preserve"> Директор Товариства. </w:t>
      </w:r>
    </w:p>
    <w:p w14:paraId="213CD507" w14:textId="3CAD1DE9" w:rsidR="002D13E6" w:rsidRPr="00E81BF1" w:rsidRDefault="00D01EE5" w:rsidP="006A0BA4">
      <w:pPr>
        <w:tabs>
          <w:tab w:val="left" w:pos="851"/>
        </w:tabs>
        <w:jc w:val="both"/>
        <w:rPr>
          <w:b/>
          <w:bCs/>
          <w:sz w:val="22"/>
          <w:szCs w:val="22"/>
        </w:rPr>
      </w:pPr>
      <w:r>
        <w:rPr>
          <w:b/>
          <w:bCs/>
          <w:sz w:val="22"/>
          <w:szCs w:val="22"/>
        </w:rPr>
        <w:t>8</w:t>
      </w:r>
      <w:r w:rsidR="006A0BA4" w:rsidRPr="00E81BF1">
        <w:rPr>
          <w:b/>
          <w:bCs/>
          <w:sz w:val="22"/>
          <w:szCs w:val="22"/>
        </w:rPr>
        <w:t xml:space="preserve">.3. </w:t>
      </w:r>
      <w:r w:rsidR="002D13E6" w:rsidRPr="00E81BF1">
        <w:rPr>
          <w:b/>
          <w:bCs/>
          <w:sz w:val="22"/>
          <w:szCs w:val="22"/>
        </w:rPr>
        <w:t>Загальні збори</w:t>
      </w:r>
      <w:r w:rsidR="006A0BA4" w:rsidRPr="00E81BF1">
        <w:rPr>
          <w:b/>
          <w:bCs/>
          <w:sz w:val="22"/>
          <w:szCs w:val="22"/>
        </w:rPr>
        <w:t xml:space="preserve"> акціонерів Товариства (надалі – Загальні збори).</w:t>
      </w:r>
    </w:p>
    <w:p w14:paraId="35C53A7F" w14:textId="26CCAC65" w:rsidR="002D13E6" w:rsidRPr="00E81BF1" w:rsidRDefault="00D01EE5" w:rsidP="00DA7CFD">
      <w:pPr>
        <w:tabs>
          <w:tab w:val="left" w:pos="851"/>
        </w:tabs>
        <w:jc w:val="both"/>
        <w:rPr>
          <w:sz w:val="22"/>
          <w:szCs w:val="22"/>
        </w:rPr>
      </w:pPr>
      <w:r>
        <w:rPr>
          <w:sz w:val="22"/>
          <w:szCs w:val="22"/>
        </w:rPr>
        <w:t>8</w:t>
      </w:r>
      <w:r w:rsidR="006A0BA4" w:rsidRPr="00E81BF1">
        <w:rPr>
          <w:sz w:val="22"/>
          <w:szCs w:val="22"/>
        </w:rPr>
        <w:t xml:space="preserve">.3.1. </w:t>
      </w:r>
      <w:r w:rsidR="002D13E6" w:rsidRPr="00E81BF1">
        <w:rPr>
          <w:sz w:val="22"/>
          <w:szCs w:val="22"/>
        </w:rPr>
        <w:t>Загальні збори є вищим органом Товариства</w:t>
      </w:r>
      <w:r w:rsidR="006A0BA4" w:rsidRPr="00E81BF1">
        <w:rPr>
          <w:sz w:val="22"/>
          <w:szCs w:val="22"/>
        </w:rPr>
        <w:t xml:space="preserve">, </w:t>
      </w:r>
      <w:r w:rsidR="00912B95" w:rsidRPr="00E81BF1">
        <w:rPr>
          <w:sz w:val="22"/>
          <w:szCs w:val="22"/>
        </w:rPr>
        <w:t>які</w:t>
      </w:r>
      <w:r w:rsidR="002D13E6" w:rsidRPr="00E81BF1">
        <w:rPr>
          <w:sz w:val="22"/>
          <w:szCs w:val="22"/>
        </w:rPr>
        <w:t xml:space="preserve"> можуть проводитися шляхом:</w:t>
      </w:r>
    </w:p>
    <w:p w14:paraId="6A61E284" w14:textId="77777777" w:rsidR="002D13E6" w:rsidRPr="00E81BF1" w:rsidRDefault="002D13E6" w:rsidP="00DA7CFD">
      <w:pPr>
        <w:tabs>
          <w:tab w:val="left" w:pos="851"/>
        </w:tabs>
        <w:jc w:val="both"/>
        <w:rPr>
          <w:sz w:val="22"/>
          <w:szCs w:val="22"/>
        </w:rPr>
      </w:pPr>
      <w:r w:rsidRPr="00E81BF1">
        <w:rPr>
          <w:sz w:val="22"/>
          <w:szCs w:val="22"/>
        </w:rPr>
        <w:t>1) очного голосування (далі - очні Загальні збори);</w:t>
      </w:r>
    </w:p>
    <w:p w14:paraId="483BCDA0" w14:textId="77777777" w:rsidR="002D13E6" w:rsidRPr="00E81BF1" w:rsidRDefault="002D13E6" w:rsidP="00DA7CFD">
      <w:pPr>
        <w:tabs>
          <w:tab w:val="left" w:pos="851"/>
        </w:tabs>
        <w:jc w:val="both"/>
        <w:rPr>
          <w:sz w:val="22"/>
          <w:szCs w:val="22"/>
        </w:rPr>
      </w:pPr>
      <w:r w:rsidRPr="00E81BF1">
        <w:rPr>
          <w:sz w:val="22"/>
          <w:szCs w:val="22"/>
        </w:rPr>
        <w:t>2) електронного голосування (далі - електронні Загальні збори);</w:t>
      </w:r>
    </w:p>
    <w:p w14:paraId="394C4DA4" w14:textId="77777777" w:rsidR="002D13E6" w:rsidRPr="00E81BF1" w:rsidRDefault="002D13E6" w:rsidP="00DA7CFD">
      <w:pPr>
        <w:tabs>
          <w:tab w:val="left" w:pos="851"/>
        </w:tabs>
        <w:jc w:val="both"/>
        <w:rPr>
          <w:sz w:val="22"/>
          <w:szCs w:val="22"/>
        </w:rPr>
      </w:pPr>
      <w:r w:rsidRPr="00E81BF1">
        <w:rPr>
          <w:sz w:val="22"/>
          <w:szCs w:val="22"/>
        </w:rPr>
        <w:t>3) опитування (далі - дистанційні Загальні збори).</w:t>
      </w:r>
    </w:p>
    <w:p w14:paraId="3F4B503D" w14:textId="7E99EB26" w:rsidR="002D13E6" w:rsidRPr="00E81BF1" w:rsidRDefault="00D01EE5" w:rsidP="00DA7CFD">
      <w:pPr>
        <w:tabs>
          <w:tab w:val="left" w:pos="851"/>
        </w:tabs>
        <w:jc w:val="both"/>
        <w:rPr>
          <w:sz w:val="22"/>
          <w:szCs w:val="22"/>
        </w:rPr>
      </w:pPr>
      <w:r>
        <w:rPr>
          <w:sz w:val="22"/>
          <w:szCs w:val="22"/>
        </w:rPr>
        <w:t>8</w:t>
      </w:r>
      <w:r w:rsidR="004D6557" w:rsidRPr="00E81BF1">
        <w:rPr>
          <w:sz w:val="22"/>
          <w:szCs w:val="22"/>
        </w:rPr>
        <w:t xml:space="preserve">.3.2. </w:t>
      </w:r>
      <w:r w:rsidR="002D13E6" w:rsidRPr="00E81BF1">
        <w:rPr>
          <w:sz w:val="22"/>
          <w:szCs w:val="22"/>
        </w:rPr>
        <w:t>Очні Загальні збори передбачають спільну присутність акціонерів (їх представників) у день і час проведення Загальних зборів у місці їх проведення для обговорення та прийняття рішень з питань порядку денного. Кожний акціонер має право взяти участь в очних Загальних зборах шляхом електронного заочного голосування засобами авторизованої електронної системи у порядку, встановленому Законом «Про акціонерні товариства» та нормативно-правовими актами Національної комісії з цінних паперів та фондового ринку.</w:t>
      </w:r>
    </w:p>
    <w:p w14:paraId="47520ED3" w14:textId="137A240C" w:rsidR="002D13E6" w:rsidRPr="00AA021F" w:rsidRDefault="00D01EE5" w:rsidP="002D13E6">
      <w:pPr>
        <w:pStyle w:val="3"/>
        <w:numPr>
          <w:ilvl w:val="0"/>
          <w:numId w:val="0"/>
        </w:numPr>
        <w:rPr>
          <w:sz w:val="22"/>
          <w:szCs w:val="22"/>
        </w:rPr>
      </w:pPr>
      <w:r>
        <w:rPr>
          <w:sz w:val="22"/>
          <w:szCs w:val="22"/>
        </w:rPr>
        <w:t>8</w:t>
      </w:r>
      <w:r w:rsidR="00087521" w:rsidRPr="00E81BF1">
        <w:rPr>
          <w:sz w:val="22"/>
          <w:szCs w:val="22"/>
        </w:rPr>
        <w:t xml:space="preserve">.3.3. </w:t>
      </w:r>
      <w:r w:rsidR="002D13E6" w:rsidRPr="00E81BF1">
        <w:rPr>
          <w:sz w:val="22"/>
          <w:szCs w:val="22"/>
        </w:rPr>
        <w:t xml:space="preserve">Електронні Загальні збори не передбачають спільної присутності на них акціонерів (їх представників) та проводяться виключно шляхом електронного заочного голосування акціонерів з використанням авторизованої </w:t>
      </w:r>
      <w:r w:rsidR="002D13E6" w:rsidRPr="00AA021F">
        <w:rPr>
          <w:sz w:val="22"/>
          <w:szCs w:val="22"/>
        </w:rPr>
        <w:t>електронної системи у порядку, встановленому Законом України «Про акціонерні товариства» та нормативно-правовими актами Національної комісії з цінних паперів та фондового ринку.</w:t>
      </w:r>
    </w:p>
    <w:p w14:paraId="320F8640" w14:textId="6D1DE3DF" w:rsidR="002D13E6" w:rsidRPr="00E81BF1" w:rsidRDefault="00D01EE5" w:rsidP="002D13E6">
      <w:pPr>
        <w:pStyle w:val="3"/>
        <w:numPr>
          <w:ilvl w:val="0"/>
          <w:numId w:val="0"/>
        </w:numPr>
        <w:rPr>
          <w:sz w:val="22"/>
          <w:szCs w:val="22"/>
        </w:rPr>
      </w:pPr>
      <w:r w:rsidRPr="00AA021F">
        <w:rPr>
          <w:sz w:val="22"/>
          <w:szCs w:val="22"/>
        </w:rPr>
        <w:t>8</w:t>
      </w:r>
      <w:r w:rsidR="00087521" w:rsidRPr="00AA021F">
        <w:rPr>
          <w:sz w:val="22"/>
          <w:szCs w:val="22"/>
        </w:rPr>
        <w:t xml:space="preserve">.3.4. </w:t>
      </w:r>
      <w:r w:rsidR="002D13E6" w:rsidRPr="00AA021F">
        <w:rPr>
          <w:sz w:val="22"/>
          <w:szCs w:val="22"/>
        </w:rPr>
        <w:t xml:space="preserve">Дистанційні Загальні збори </w:t>
      </w:r>
      <w:r w:rsidR="007A45AE" w:rsidRPr="00AA021F">
        <w:rPr>
          <w:sz w:val="22"/>
          <w:szCs w:val="22"/>
        </w:rPr>
        <w:t xml:space="preserve">можуть бути проведені з будь-якого питання (у відповідності до ст.58 ЗУ «Про акціонерні товариства»), </w:t>
      </w:r>
      <w:r w:rsidR="002D13E6" w:rsidRPr="00AA021F">
        <w:rPr>
          <w:sz w:val="22"/>
          <w:szCs w:val="22"/>
        </w:rPr>
        <w:t xml:space="preserve">не передбачають спільної присутності на них акціонерів (їх представників) та проводяться шляхом дистанційного заповнення бюлетенів акціонерами і надсилання їх до Товариства через депозитарну систему </w:t>
      </w:r>
      <w:r w:rsidR="002D13E6" w:rsidRPr="00E81BF1">
        <w:rPr>
          <w:sz w:val="22"/>
          <w:szCs w:val="22"/>
        </w:rPr>
        <w:t>України у порядку, встановленому Національною комісією з цінних паперів та фондового ринку. Дистанційні Загальні збори проводяться відповідно до рішення Наглядової ради (акціонерів).</w:t>
      </w:r>
    </w:p>
    <w:p w14:paraId="63F975EB" w14:textId="78BFAB47" w:rsidR="000A3F7A" w:rsidRPr="004B5894" w:rsidRDefault="00D01EE5" w:rsidP="002D13E6">
      <w:pPr>
        <w:pStyle w:val="3"/>
        <w:numPr>
          <w:ilvl w:val="0"/>
          <w:numId w:val="0"/>
        </w:numPr>
        <w:rPr>
          <w:sz w:val="22"/>
          <w:szCs w:val="22"/>
        </w:rPr>
      </w:pPr>
      <w:r>
        <w:rPr>
          <w:sz w:val="22"/>
          <w:szCs w:val="22"/>
        </w:rPr>
        <w:t>8</w:t>
      </w:r>
      <w:r w:rsidR="00912B95" w:rsidRPr="00E81BF1">
        <w:rPr>
          <w:sz w:val="22"/>
          <w:szCs w:val="22"/>
        </w:rPr>
        <w:t xml:space="preserve">.3.5. </w:t>
      </w:r>
      <w:r w:rsidR="002D13E6" w:rsidRPr="004B5894">
        <w:rPr>
          <w:sz w:val="22"/>
          <w:szCs w:val="22"/>
        </w:rPr>
        <w:t>Загальні збори можуть вирішувати будь-які питання діяльності Товариства</w:t>
      </w:r>
      <w:r w:rsidR="000A3F7A" w:rsidRPr="004B5894">
        <w:rPr>
          <w:sz w:val="22"/>
          <w:szCs w:val="22"/>
        </w:rPr>
        <w:t xml:space="preserve">, крім тих, що віднесені до </w:t>
      </w:r>
      <w:r w:rsidR="004B5894" w:rsidRPr="004B5894">
        <w:rPr>
          <w:sz w:val="22"/>
          <w:szCs w:val="22"/>
        </w:rPr>
        <w:t xml:space="preserve">компетенції Наглядової ради </w:t>
      </w:r>
      <w:r w:rsidR="000A3F7A" w:rsidRPr="004B5894">
        <w:rPr>
          <w:sz w:val="22"/>
          <w:szCs w:val="22"/>
        </w:rPr>
        <w:t>Законом України «Про акціонерні товариства» або даним Статутом</w:t>
      </w:r>
      <w:r w:rsidR="000A3F7A">
        <w:rPr>
          <w:sz w:val="22"/>
          <w:szCs w:val="22"/>
        </w:rPr>
        <w:t xml:space="preserve">.  </w:t>
      </w:r>
    </w:p>
    <w:p w14:paraId="2277525A" w14:textId="2C71E409" w:rsidR="0033170B" w:rsidRPr="004B5894" w:rsidRDefault="0033170B" w:rsidP="004B5894">
      <w:pPr>
        <w:pStyle w:val="3"/>
        <w:numPr>
          <w:ilvl w:val="0"/>
          <w:numId w:val="0"/>
        </w:numPr>
        <w:ind w:firstLine="284"/>
        <w:rPr>
          <w:sz w:val="22"/>
          <w:szCs w:val="22"/>
        </w:rPr>
      </w:pPr>
      <w:r w:rsidRPr="004B5894">
        <w:rPr>
          <w:sz w:val="22"/>
          <w:szCs w:val="22"/>
        </w:rPr>
        <w:t>У Загальних зборах можуть брати участь особи, включені до переліку акціонерів, які мають право на таку участь, або їх представники. У Загальних зборах акціонерів за запрошенням особи, яка скликає Загальні збори, також можуть брати участь інші особи.</w:t>
      </w:r>
    </w:p>
    <w:p w14:paraId="189E17AD" w14:textId="569F0197" w:rsidR="002D13E6" w:rsidRPr="00E81BF1" w:rsidRDefault="002D13E6" w:rsidP="002D13E6">
      <w:pPr>
        <w:pStyle w:val="3"/>
        <w:numPr>
          <w:ilvl w:val="0"/>
          <w:numId w:val="0"/>
        </w:numPr>
        <w:rPr>
          <w:sz w:val="22"/>
          <w:szCs w:val="22"/>
        </w:rPr>
      </w:pPr>
      <w:r w:rsidRPr="00E81BF1">
        <w:rPr>
          <w:sz w:val="22"/>
          <w:szCs w:val="22"/>
        </w:rPr>
        <w:t xml:space="preserve">Особливості скликання </w:t>
      </w:r>
      <w:r w:rsidR="00912B95" w:rsidRPr="00E81BF1">
        <w:rPr>
          <w:sz w:val="22"/>
          <w:szCs w:val="22"/>
        </w:rPr>
        <w:t>З</w:t>
      </w:r>
      <w:r w:rsidRPr="00E81BF1">
        <w:rPr>
          <w:sz w:val="22"/>
          <w:szCs w:val="22"/>
        </w:rPr>
        <w:t xml:space="preserve">агальних зборів, робочі органи </w:t>
      </w:r>
      <w:r w:rsidR="00912B95" w:rsidRPr="00E81BF1">
        <w:rPr>
          <w:sz w:val="22"/>
          <w:szCs w:val="22"/>
        </w:rPr>
        <w:t>З</w:t>
      </w:r>
      <w:r w:rsidRPr="00E81BF1">
        <w:rPr>
          <w:sz w:val="22"/>
          <w:szCs w:val="22"/>
        </w:rPr>
        <w:t xml:space="preserve">агальних зборів, а також вимоги до оформлення документів </w:t>
      </w:r>
      <w:r w:rsidR="00912B95" w:rsidRPr="00E81BF1">
        <w:rPr>
          <w:sz w:val="22"/>
          <w:szCs w:val="22"/>
        </w:rPr>
        <w:t>З</w:t>
      </w:r>
      <w:r w:rsidRPr="00E81BF1">
        <w:rPr>
          <w:sz w:val="22"/>
          <w:szCs w:val="22"/>
        </w:rPr>
        <w:t>агальних зборів Товариства визначаються цим Статутом</w:t>
      </w:r>
      <w:r w:rsidR="00D516B8">
        <w:rPr>
          <w:sz w:val="22"/>
          <w:szCs w:val="22"/>
        </w:rPr>
        <w:t xml:space="preserve">, </w:t>
      </w:r>
      <w:r w:rsidR="00D516B8" w:rsidRPr="00E81BF1">
        <w:rPr>
          <w:sz w:val="22"/>
          <w:szCs w:val="22"/>
        </w:rPr>
        <w:t>Законом України «Про акціонерні товариства</w:t>
      </w:r>
      <w:r w:rsidR="00D516B8">
        <w:rPr>
          <w:sz w:val="22"/>
          <w:szCs w:val="22"/>
        </w:rPr>
        <w:t>»</w:t>
      </w:r>
      <w:r w:rsidRPr="00E81BF1">
        <w:rPr>
          <w:sz w:val="22"/>
          <w:szCs w:val="22"/>
        </w:rPr>
        <w:t xml:space="preserve"> та Положенням про </w:t>
      </w:r>
      <w:r w:rsidR="00912B95" w:rsidRPr="00E81BF1">
        <w:rPr>
          <w:sz w:val="22"/>
          <w:szCs w:val="22"/>
        </w:rPr>
        <w:t>З</w:t>
      </w:r>
      <w:r w:rsidRPr="00E81BF1">
        <w:rPr>
          <w:sz w:val="22"/>
          <w:szCs w:val="22"/>
        </w:rPr>
        <w:t>агальні збори</w:t>
      </w:r>
      <w:r w:rsidR="00912B95" w:rsidRPr="00E81BF1">
        <w:rPr>
          <w:sz w:val="22"/>
          <w:szCs w:val="22"/>
        </w:rPr>
        <w:t xml:space="preserve"> акціонерів</w:t>
      </w:r>
      <w:r w:rsidRPr="00E81BF1">
        <w:rPr>
          <w:sz w:val="22"/>
          <w:szCs w:val="22"/>
        </w:rPr>
        <w:t xml:space="preserve"> Товариства.</w:t>
      </w:r>
    </w:p>
    <w:p w14:paraId="03FEF3D6" w14:textId="569B4648" w:rsidR="002D13E6" w:rsidRPr="00E16036" w:rsidRDefault="00D01EE5" w:rsidP="00912B95">
      <w:pPr>
        <w:pStyle w:val="3"/>
        <w:keepNext/>
        <w:numPr>
          <w:ilvl w:val="0"/>
          <w:numId w:val="0"/>
        </w:numPr>
        <w:rPr>
          <w:b/>
          <w:bCs/>
          <w:sz w:val="22"/>
          <w:szCs w:val="22"/>
        </w:rPr>
      </w:pPr>
      <w:bookmarkStart w:id="40" w:name="_Ref227473136"/>
      <w:r>
        <w:rPr>
          <w:b/>
          <w:bCs/>
          <w:sz w:val="22"/>
          <w:szCs w:val="22"/>
        </w:rPr>
        <w:t>8</w:t>
      </w:r>
      <w:r w:rsidR="00912B95" w:rsidRPr="00E16036">
        <w:rPr>
          <w:b/>
          <w:bCs/>
          <w:sz w:val="22"/>
          <w:szCs w:val="22"/>
        </w:rPr>
        <w:t xml:space="preserve">.3.6. </w:t>
      </w:r>
      <w:r w:rsidR="002D13E6" w:rsidRPr="00E16036">
        <w:rPr>
          <w:b/>
          <w:bCs/>
          <w:sz w:val="22"/>
          <w:szCs w:val="22"/>
        </w:rPr>
        <w:t xml:space="preserve">До виключної компетенції </w:t>
      </w:r>
      <w:r w:rsidR="00912B95" w:rsidRPr="00E16036">
        <w:rPr>
          <w:b/>
          <w:bCs/>
          <w:sz w:val="22"/>
          <w:szCs w:val="22"/>
        </w:rPr>
        <w:t>З</w:t>
      </w:r>
      <w:r w:rsidR="002D13E6" w:rsidRPr="00E16036">
        <w:rPr>
          <w:b/>
          <w:bCs/>
          <w:sz w:val="22"/>
          <w:szCs w:val="22"/>
        </w:rPr>
        <w:t>агальних зборів належить:</w:t>
      </w:r>
      <w:bookmarkEnd w:id="40"/>
    </w:p>
    <w:p w14:paraId="66DCFDC1" w14:textId="6393059F" w:rsidR="002D13E6" w:rsidRPr="00E81BF1" w:rsidRDefault="002D13E6" w:rsidP="00912B95">
      <w:pPr>
        <w:pStyle w:val="3"/>
        <w:numPr>
          <w:ilvl w:val="0"/>
          <w:numId w:val="0"/>
        </w:numPr>
        <w:rPr>
          <w:sz w:val="22"/>
          <w:szCs w:val="22"/>
        </w:rPr>
      </w:pPr>
      <w:r w:rsidRPr="00E81BF1">
        <w:rPr>
          <w:sz w:val="22"/>
          <w:szCs w:val="22"/>
        </w:rPr>
        <w:t>1)</w:t>
      </w:r>
      <w:r w:rsidR="00912B95" w:rsidRPr="00E81BF1">
        <w:rPr>
          <w:sz w:val="22"/>
          <w:szCs w:val="22"/>
        </w:rPr>
        <w:t xml:space="preserve"> </w:t>
      </w:r>
      <w:r w:rsidRPr="00E81BF1">
        <w:rPr>
          <w:sz w:val="22"/>
          <w:szCs w:val="22"/>
        </w:rPr>
        <w:t>визначення основних напрямів діяльності Товариства;</w:t>
      </w:r>
    </w:p>
    <w:p w14:paraId="46FFCAFA" w14:textId="5B02520C" w:rsidR="002D13E6" w:rsidRPr="00E81BF1" w:rsidRDefault="002D13E6" w:rsidP="002D13E6">
      <w:pPr>
        <w:pStyle w:val="3"/>
        <w:numPr>
          <w:ilvl w:val="0"/>
          <w:numId w:val="0"/>
        </w:numPr>
        <w:rPr>
          <w:sz w:val="22"/>
          <w:szCs w:val="22"/>
        </w:rPr>
      </w:pPr>
      <w:r w:rsidRPr="00E81BF1">
        <w:rPr>
          <w:sz w:val="22"/>
          <w:szCs w:val="22"/>
        </w:rPr>
        <w:t xml:space="preserve">2) прийняття рішення про внесення змін до </w:t>
      </w:r>
      <w:r w:rsidR="00E16036">
        <w:rPr>
          <w:sz w:val="22"/>
          <w:szCs w:val="22"/>
        </w:rPr>
        <w:t>С</w:t>
      </w:r>
      <w:r w:rsidRPr="00E81BF1">
        <w:rPr>
          <w:sz w:val="22"/>
          <w:szCs w:val="22"/>
        </w:rPr>
        <w:t>татуту Товариства, крім випадків, передбачених Законом України «Про акціонерні товариства»;</w:t>
      </w:r>
    </w:p>
    <w:p w14:paraId="5E1AA7F1" w14:textId="77E2699D" w:rsidR="002D13E6" w:rsidRPr="00E81BF1" w:rsidRDefault="002D13E6" w:rsidP="002D13E6">
      <w:pPr>
        <w:pStyle w:val="3"/>
        <w:numPr>
          <w:ilvl w:val="0"/>
          <w:numId w:val="0"/>
        </w:numPr>
        <w:rPr>
          <w:sz w:val="22"/>
          <w:szCs w:val="22"/>
        </w:rPr>
      </w:pPr>
      <w:r w:rsidRPr="00E81BF1">
        <w:rPr>
          <w:sz w:val="22"/>
          <w:szCs w:val="22"/>
        </w:rPr>
        <w:t xml:space="preserve">3) прийняття рішення про зміну типу </w:t>
      </w:r>
      <w:r w:rsidR="00E16036">
        <w:rPr>
          <w:sz w:val="22"/>
          <w:szCs w:val="22"/>
        </w:rPr>
        <w:t>Т</w:t>
      </w:r>
      <w:r w:rsidRPr="00E81BF1">
        <w:rPr>
          <w:sz w:val="22"/>
          <w:szCs w:val="22"/>
        </w:rPr>
        <w:t>овариства;</w:t>
      </w:r>
    </w:p>
    <w:p w14:paraId="3FA9C18F" w14:textId="77777777" w:rsidR="002D13E6" w:rsidRPr="00E81BF1" w:rsidRDefault="002D13E6" w:rsidP="002D13E6">
      <w:pPr>
        <w:pStyle w:val="3"/>
        <w:numPr>
          <w:ilvl w:val="0"/>
          <w:numId w:val="0"/>
        </w:numPr>
        <w:rPr>
          <w:sz w:val="22"/>
          <w:szCs w:val="22"/>
        </w:rPr>
      </w:pPr>
      <w:r w:rsidRPr="00E81BF1">
        <w:rPr>
          <w:sz w:val="22"/>
          <w:szCs w:val="22"/>
        </w:rPr>
        <w:t>4) прийняття рішення про зміну структури управління;</w:t>
      </w:r>
    </w:p>
    <w:p w14:paraId="6E737233" w14:textId="77777777" w:rsidR="002D13E6" w:rsidRPr="00E81BF1" w:rsidRDefault="002D13E6" w:rsidP="002D13E6">
      <w:pPr>
        <w:pStyle w:val="3"/>
        <w:numPr>
          <w:ilvl w:val="0"/>
          <w:numId w:val="0"/>
        </w:numPr>
        <w:rPr>
          <w:sz w:val="22"/>
          <w:szCs w:val="22"/>
        </w:rPr>
      </w:pPr>
      <w:r w:rsidRPr="00E81BF1">
        <w:rPr>
          <w:sz w:val="22"/>
          <w:szCs w:val="22"/>
        </w:rPr>
        <w:t>5) прийняття рішення про емісію акцій, крім випадків, передбачених Законом України «Про акціонерні товариства»;</w:t>
      </w:r>
    </w:p>
    <w:p w14:paraId="5DF0F3E7" w14:textId="77777777" w:rsidR="002D13E6" w:rsidRPr="00E81BF1" w:rsidRDefault="002D13E6" w:rsidP="002D13E6">
      <w:pPr>
        <w:pStyle w:val="3"/>
        <w:numPr>
          <w:ilvl w:val="0"/>
          <w:numId w:val="0"/>
        </w:numPr>
        <w:rPr>
          <w:sz w:val="22"/>
          <w:szCs w:val="22"/>
        </w:rPr>
      </w:pPr>
      <w:r w:rsidRPr="00E81BF1">
        <w:rPr>
          <w:sz w:val="22"/>
          <w:szCs w:val="22"/>
        </w:rPr>
        <w:t>6) прийняття рішення про анулювання викуплених або в інший спосіб набутих акцій;</w:t>
      </w:r>
    </w:p>
    <w:p w14:paraId="7FC9DBFA" w14:textId="77777777" w:rsidR="002D13E6" w:rsidRPr="00E81BF1" w:rsidRDefault="002D13E6" w:rsidP="00912B95">
      <w:pPr>
        <w:pStyle w:val="3"/>
        <w:numPr>
          <w:ilvl w:val="0"/>
          <w:numId w:val="0"/>
        </w:numPr>
        <w:rPr>
          <w:sz w:val="22"/>
          <w:szCs w:val="22"/>
        </w:rPr>
      </w:pPr>
      <w:r w:rsidRPr="00E81BF1">
        <w:rPr>
          <w:sz w:val="22"/>
          <w:szCs w:val="22"/>
        </w:rPr>
        <w:t>7) прийняття рішення про продаж акціонерним товариством власних акцій, які викуплені у акціонерів або набуті в інший спосіб;</w:t>
      </w:r>
    </w:p>
    <w:p w14:paraId="7CFA8E7A" w14:textId="041B987D" w:rsidR="00912B95" w:rsidRPr="00E81BF1" w:rsidRDefault="002D13E6" w:rsidP="00912B95">
      <w:pPr>
        <w:pStyle w:val="3"/>
        <w:numPr>
          <w:ilvl w:val="0"/>
          <w:numId w:val="0"/>
        </w:numPr>
        <w:rPr>
          <w:sz w:val="22"/>
          <w:szCs w:val="22"/>
        </w:rPr>
      </w:pPr>
      <w:r w:rsidRPr="00E81BF1">
        <w:rPr>
          <w:sz w:val="22"/>
          <w:szCs w:val="22"/>
        </w:rPr>
        <w:t xml:space="preserve">8) прийняття рішення про емісію цінних паперів, які можуть бути конвертовані в акції, а також про емісію цінних паперів на суму, що перевищує 25 відсотків вартості активів </w:t>
      </w:r>
      <w:r w:rsidR="00E16036">
        <w:rPr>
          <w:sz w:val="22"/>
          <w:szCs w:val="22"/>
        </w:rPr>
        <w:t>Т</w:t>
      </w:r>
      <w:r w:rsidRPr="00E81BF1">
        <w:rPr>
          <w:sz w:val="22"/>
          <w:szCs w:val="22"/>
        </w:rPr>
        <w:t>овариства;</w:t>
      </w:r>
    </w:p>
    <w:p w14:paraId="3913DE8E" w14:textId="227C70DF" w:rsidR="002D13E6" w:rsidRPr="00E81BF1" w:rsidRDefault="002D13E6" w:rsidP="00912B95">
      <w:pPr>
        <w:pStyle w:val="3"/>
        <w:numPr>
          <w:ilvl w:val="0"/>
          <w:numId w:val="0"/>
        </w:numPr>
        <w:rPr>
          <w:sz w:val="22"/>
          <w:szCs w:val="22"/>
        </w:rPr>
      </w:pPr>
      <w:r w:rsidRPr="00E81BF1">
        <w:rPr>
          <w:sz w:val="22"/>
          <w:szCs w:val="22"/>
        </w:rPr>
        <w:t xml:space="preserve">9) прийняття рішення про збільшення розміру статутного капіталу </w:t>
      </w:r>
      <w:r w:rsidR="00E16036">
        <w:rPr>
          <w:sz w:val="22"/>
          <w:szCs w:val="22"/>
        </w:rPr>
        <w:t>Т</w:t>
      </w:r>
      <w:r w:rsidRPr="00E81BF1">
        <w:rPr>
          <w:sz w:val="22"/>
          <w:szCs w:val="22"/>
        </w:rPr>
        <w:t>овариства, крім випадків, передбачених статтями 119, 121 та 133 Закону України «Про акціонерні товариства»;</w:t>
      </w:r>
    </w:p>
    <w:p w14:paraId="4A4DB48B" w14:textId="559E843F" w:rsidR="002D13E6" w:rsidRPr="00E81BF1" w:rsidRDefault="002D13E6" w:rsidP="002D13E6">
      <w:pPr>
        <w:pStyle w:val="3"/>
        <w:numPr>
          <w:ilvl w:val="0"/>
          <w:numId w:val="0"/>
        </w:numPr>
        <w:rPr>
          <w:sz w:val="22"/>
          <w:szCs w:val="22"/>
        </w:rPr>
      </w:pPr>
      <w:r w:rsidRPr="00E81BF1">
        <w:rPr>
          <w:sz w:val="22"/>
          <w:szCs w:val="22"/>
        </w:rPr>
        <w:t xml:space="preserve">10) прийняття рішення про зменшення розміру статутного капіталу </w:t>
      </w:r>
      <w:r w:rsidR="00E16036">
        <w:rPr>
          <w:sz w:val="22"/>
          <w:szCs w:val="22"/>
        </w:rPr>
        <w:t>Т</w:t>
      </w:r>
      <w:r w:rsidRPr="00E81BF1">
        <w:rPr>
          <w:sz w:val="22"/>
          <w:szCs w:val="22"/>
        </w:rPr>
        <w:t>овариства;</w:t>
      </w:r>
    </w:p>
    <w:p w14:paraId="221412DD" w14:textId="77777777" w:rsidR="002D13E6" w:rsidRPr="00E81BF1" w:rsidRDefault="002D13E6" w:rsidP="002D13E6">
      <w:pPr>
        <w:pStyle w:val="3"/>
        <w:numPr>
          <w:ilvl w:val="0"/>
          <w:numId w:val="0"/>
        </w:numPr>
        <w:rPr>
          <w:sz w:val="22"/>
          <w:szCs w:val="22"/>
        </w:rPr>
      </w:pPr>
      <w:r w:rsidRPr="00E81BF1">
        <w:rPr>
          <w:sz w:val="22"/>
          <w:szCs w:val="22"/>
        </w:rPr>
        <w:t>11) прийняття рішення про дроблення або консолідацію акцій;</w:t>
      </w:r>
    </w:p>
    <w:p w14:paraId="77245E01" w14:textId="0F66072A" w:rsidR="002D13E6" w:rsidRPr="002A78F5" w:rsidRDefault="002D13E6" w:rsidP="002D13E6">
      <w:pPr>
        <w:pStyle w:val="3"/>
        <w:numPr>
          <w:ilvl w:val="0"/>
          <w:numId w:val="0"/>
        </w:numPr>
        <w:rPr>
          <w:sz w:val="22"/>
          <w:szCs w:val="22"/>
        </w:rPr>
      </w:pPr>
      <w:r w:rsidRPr="00E81BF1">
        <w:rPr>
          <w:sz w:val="22"/>
          <w:szCs w:val="22"/>
        </w:rPr>
        <w:t xml:space="preserve">12) затвердження положень про </w:t>
      </w:r>
      <w:r w:rsidR="002A78F5">
        <w:rPr>
          <w:sz w:val="22"/>
          <w:szCs w:val="22"/>
        </w:rPr>
        <w:t>З</w:t>
      </w:r>
      <w:r w:rsidRPr="00E81BF1">
        <w:rPr>
          <w:sz w:val="22"/>
          <w:szCs w:val="22"/>
        </w:rPr>
        <w:t xml:space="preserve">агальні збори, </w:t>
      </w:r>
      <w:r w:rsidR="002A78F5">
        <w:rPr>
          <w:sz w:val="22"/>
          <w:szCs w:val="22"/>
        </w:rPr>
        <w:t>Н</w:t>
      </w:r>
      <w:r w:rsidRPr="00E81BF1">
        <w:rPr>
          <w:sz w:val="22"/>
          <w:szCs w:val="22"/>
        </w:rPr>
        <w:t xml:space="preserve">аглядову раду, </w:t>
      </w:r>
      <w:r w:rsidR="00335DA8" w:rsidRPr="00335DA8">
        <w:rPr>
          <w:b/>
          <w:color w:val="FF0000"/>
          <w:sz w:val="22"/>
          <w:szCs w:val="22"/>
        </w:rPr>
        <w:t>Д</w:t>
      </w:r>
      <w:r w:rsidR="002A78F5" w:rsidRPr="002A78F5">
        <w:rPr>
          <w:sz w:val="22"/>
          <w:szCs w:val="22"/>
        </w:rPr>
        <w:t xml:space="preserve">иректора Товариства, </w:t>
      </w:r>
      <w:r w:rsidRPr="00E81BF1">
        <w:rPr>
          <w:sz w:val="22"/>
          <w:szCs w:val="22"/>
        </w:rPr>
        <w:t>а також внесення змін до них;</w:t>
      </w:r>
      <w:r w:rsidR="002A78F5">
        <w:rPr>
          <w:sz w:val="22"/>
          <w:szCs w:val="22"/>
        </w:rPr>
        <w:t xml:space="preserve"> </w:t>
      </w:r>
    </w:p>
    <w:p w14:paraId="493755A2" w14:textId="23F71BA3" w:rsidR="002D13E6" w:rsidRPr="00E81BF1" w:rsidRDefault="002D13E6" w:rsidP="002D13E6">
      <w:pPr>
        <w:pStyle w:val="3"/>
        <w:numPr>
          <w:ilvl w:val="0"/>
          <w:numId w:val="0"/>
        </w:numPr>
        <w:rPr>
          <w:sz w:val="22"/>
          <w:szCs w:val="22"/>
        </w:rPr>
      </w:pPr>
      <w:r w:rsidRPr="00E81BF1">
        <w:rPr>
          <w:sz w:val="22"/>
          <w:szCs w:val="22"/>
        </w:rPr>
        <w:t xml:space="preserve">13) затвердження положення про винагороду членів </w:t>
      </w:r>
      <w:r w:rsidR="002A78F5">
        <w:rPr>
          <w:sz w:val="22"/>
          <w:szCs w:val="22"/>
        </w:rPr>
        <w:t>Н</w:t>
      </w:r>
      <w:r w:rsidRPr="00E81BF1">
        <w:rPr>
          <w:sz w:val="22"/>
          <w:szCs w:val="22"/>
        </w:rPr>
        <w:t xml:space="preserve">аглядової ради </w:t>
      </w:r>
      <w:r w:rsidR="009B095D" w:rsidRPr="009B095D">
        <w:rPr>
          <w:sz w:val="22"/>
          <w:szCs w:val="22"/>
        </w:rPr>
        <w:t>та</w:t>
      </w:r>
      <w:r w:rsidRPr="009B095D">
        <w:rPr>
          <w:sz w:val="22"/>
          <w:szCs w:val="22"/>
        </w:rPr>
        <w:t xml:space="preserve"> </w:t>
      </w:r>
      <w:r w:rsidR="002A78F5" w:rsidRPr="009B095D">
        <w:rPr>
          <w:sz w:val="22"/>
          <w:szCs w:val="22"/>
        </w:rPr>
        <w:t>Директора</w:t>
      </w:r>
      <w:r w:rsidR="002A78F5" w:rsidRPr="00E81BF1">
        <w:rPr>
          <w:sz w:val="22"/>
          <w:szCs w:val="22"/>
        </w:rPr>
        <w:t xml:space="preserve"> </w:t>
      </w:r>
      <w:r w:rsidR="002A78F5">
        <w:rPr>
          <w:sz w:val="22"/>
          <w:szCs w:val="22"/>
        </w:rPr>
        <w:t>Т</w:t>
      </w:r>
      <w:r w:rsidRPr="00E81BF1">
        <w:rPr>
          <w:sz w:val="22"/>
          <w:szCs w:val="22"/>
        </w:rPr>
        <w:t>овариства;</w:t>
      </w:r>
    </w:p>
    <w:p w14:paraId="6ADCF8B2" w14:textId="5FE98B40" w:rsidR="002D13E6" w:rsidRPr="00E81BF1" w:rsidRDefault="002D13E6" w:rsidP="002D13E6">
      <w:pPr>
        <w:pStyle w:val="3"/>
        <w:numPr>
          <w:ilvl w:val="0"/>
          <w:numId w:val="0"/>
        </w:numPr>
        <w:rPr>
          <w:sz w:val="22"/>
          <w:szCs w:val="22"/>
        </w:rPr>
      </w:pPr>
      <w:r w:rsidRPr="00E81BF1">
        <w:rPr>
          <w:sz w:val="22"/>
          <w:szCs w:val="22"/>
        </w:rPr>
        <w:t xml:space="preserve">14) затвердження звіту про винагороду членів </w:t>
      </w:r>
      <w:r w:rsidR="002A78F5">
        <w:rPr>
          <w:sz w:val="22"/>
          <w:szCs w:val="22"/>
        </w:rPr>
        <w:t>Н</w:t>
      </w:r>
      <w:r w:rsidRPr="00E81BF1">
        <w:rPr>
          <w:sz w:val="22"/>
          <w:szCs w:val="22"/>
        </w:rPr>
        <w:t xml:space="preserve">аглядової ради </w:t>
      </w:r>
      <w:r w:rsidR="009B095D" w:rsidRPr="009B095D">
        <w:rPr>
          <w:sz w:val="22"/>
          <w:szCs w:val="22"/>
        </w:rPr>
        <w:t>та</w:t>
      </w:r>
      <w:r w:rsidR="002A78F5" w:rsidRPr="009B095D">
        <w:rPr>
          <w:sz w:val="22"/>
          <w:szCs w:val="22"/>
        </w:rPr>
        <w:t xml:space="preserve"> Директора</w:t>
      </w:r>
      <w:r w:rsidR="002A78F5" w:rsidRPr="00E81BF1">
        <w:rPr>
          <w:sz w:val="22"/>
          <w:szCs w:val="22"/>
        </w:rPr>
        <w:t xml:space="preserve"> </w:t>
      </w:r>
      <w:r w:rsidR="002A78F5">
        <w:rPr>
          <w:sz w:val="22"/>
          <w:szCs w:val="22"/>
        </w:rPr>
        <w:t>Т</w:t>
      </w:r>
      <w:r w:rsidRPr="00E81BF1">
        <w:rPr>
          <w:sz w:val="22"/>
          <w:szCs w:val="22"/>
        </w:rPr>
        <w:t>овариства, вимоги до якого встановлюються Національною комісією з цінних паперів та фондового ринк</w:t>
      </w:r>
      <w:r w:rsidR="002A78F5">
        <w:rPr>
          <w:sz w:val="22"/>
          <w:szCs w:val="22"/>
        </w:rPr>
        <w:t>у</w:t>
      </w:r>
      <w:r w:rsidRPr="00E81BF1">
        <w:rPr>
          <w:sz w:val="22"/>
          <w:szCs w:val="22"/>
        </w:rPr>
        <w:t>;</w:t>
      </w:r>
    </w:p>
    <w:p w14:paraId="3A3DC47E" w14:textId="0694E27C" w:rsidR="002D13E6" w:rsidRPr="00F26AFF" w:rsidRDefault="002D13E6" w:rsidP="002D13E6">
      <w:pPr>
        <w:pStyle w:val="3"/>
        <w:numPr>
          <w:ilvl w:val="0"/>
          <w:numId w:val="0"/>
        </w:numPr>
        <w:rPr>
          <w:color w:val="FF0000"/>
          <w:sz w:val="22"/>
          <w:szCs w:val="22"/>
        </w:rPr>
      </w:pPr>
      <w:r w:rsidRPr="00E81BF1">
        <w:rPr>
          <w:sz w:val="22"/>
          <w:szCs w:val="22"/>
        </w:rPr>
        <w:t xml:space="preserve">15) розгляд звіту </w:t>
      </w:r>
      <w:r w:rsidR="00F26AFF">
        <w:rPr>
          <w:sz w:val="22"/>
          <w:szCs w:val="22"/>
        </w:rPr>
        <w:t>Н</w:t>
      </w:r>
      <w:r w:rsidRPr="00E81BF1">
        <w:rPr>
          <w:sz w:val="22"/>
          <w:szCs w:val="22"/>
        </w:rPr>
        <w:t>аглядової ради, прийняття рішення за результатами розгляду такого звіту;</w:t>
      </w:r>
      <w:r w:rsidR="00F26AFF">
        <w:rPr>
          <w:sz w:val="22"/>
          <w:szCs w:val="22"/>
        </w:rPr>
        <w:t xml:space="preserve"> </w:t>
      </w:r>
    </w:p>
    <w:p w14:paraId="3AF3B378" w14:textId="7AABFE00" w:rsidR="002D13E6" w:rsidRPr="00D01EE5" w:rsidRDefault="002D13E6" w:rsidP="002D13E6">
      <w:pPr>
        <w:pStyle w:val="3"/>
        <w:numPr>
          <w:ilvl w:val="0"/>
          <w:numId w:val="0"/>
        </w:numPr>
        <w:rPr>
          <w:sz w:val="22"/>
          <w:szCs w:val="22"/>
        </w:rPr>
      </w:pPr>
      <w:r w:rsidRPr="00D01EE5">
        <w:rPr>
          <w:sz w:val="22"/>
          <w:szCs w:val="22"/>
        </w:rPr>
        <w:t>1</w:t>
      </w:r>
      <w:r w:rsidR="009B095D" w:rsidRPr="00D01EE5">
        <w:rPr>
          <w:sz w:val="22"/>
          <w:szCs w:val="22"/>
        </w:rPr>
        <w:t>6</w:t>
      </w:r>
      <w:r w:rsidRPr="00D01EE5">
        <w:rPr>
          <w:sz w:val="22"/>
          <w:szCs w:val="22"/>
        </w:rPr>
        <w:t>) розгляд висновків аудиторського звіту суб’єкта аудиторської діяльності та затвердження заходів за результатами розгляду такого звіту;</w:t>
      </w:r>
    </w:p>
    <w:p w14:paraId="3238C6DB" w14:textId="54EAF07E" w:rsidR="002D13E6" w:rsidRPr="00D01EE5" w:rsidRDefault="002D13E6" w:rsidP="002D13E6">
      <w:pPr>
        <w:pStyle w:val="3"/>
        <w:numPr>
          <w:ilvl w:val="0"/>
          <w:numId w:val="0"/>
        </w:numPr>
        <w:rPr>
          <w:sz w:val="22"/>
          <w:szCs w:val="22"/>
        </w:rPr>
      </w:pPr>
      <w:r w:rsidRPr="00D01EE5">
        <w:rPr>
          <w:sz w:val="22"/>
          <w:szCs w:val="22"/>
        </w:rPr>
        <w:t>1</w:t>
      </w:r>
      <w:r w:rsidR="00D01EE5" w:rsidRPr="00D01EE5">
        <w:rPr>
          <w:sz w:val="22"/>
          <w:szCs w:val="22"/>
        </w:rPr>
        <w:t>7</w:t>
      </w:r>
      <w:r w:rsidRPr="00D01EE5">
        <w:rPr>
          <w:sz w:val="22"/>
          <w:szCs w:val="22"/>
        </w:rPr>
        <w:t xml:space="preserve">) призначення суб’єкта аудиторської діяльності відповідно до вимог статті 29 Закону України </w:t>
      </w:r>
      <w:r w:rsidR="00912B95" w:rsidRPr="00D01EE5">
        <w:rPr>
          <w:sz w:val="22"/>
          <w:szCs w:val="22"/>
        </w:rPr>
        <w:t>«</w:t>
      </w:r>
      <w:r w:rsidRPr="00D01EE5">
        <w:rPr>
          <w:sz w:val="22"/>
          <w:szCs w:val="22"/>
        </w:rPr>
        <w:t>Про аудит фінансової звітності та аудиторську діяльність</w:t>
      </w:r>
      <w:r w:rsidR="00912B95" w:rsidRPr="00D01EE5">
        <w:rPr>
          <w:sz w:val="22"/>
          <w:szCs w:val="22"/>
        </w:rPr>
        <w:t>»</w:t>
      </w:r>
      <w:r w:rsidRPr="00D01EE5">
        <w:rPr>
          <w:sz w:val="22"/>
          <w:szCs w:val="22"/>
        </w:rPr>
        <w:t>;</w:t>
      </w:r>
    </w:p>
    <w:p w14:paraId="4731853E" w14:textId="5E38937F" w:rsidR="002D13E6" w:rsidRPr="00D01EE5" w:rsidRDefault="002D13E6" w:rsidP="002D13E6">
      <w:pPr>
        <w:pStyle w:val="3"/>
        <w:numPr>
          <w:ilvl w:val="0"/>
          <w:numId w:val="0"/>
        </w:numPr>
        <w:rPr>
          <w:sz w:val="22"/>
          <w:szCs w:val="22"/>
        </w:rPr>
      </w:pPr>
      <w:r w:rsidRPr="00D01EE5">
        <w:rPr>
          <w:sz w:val="22"/>
          <w:szCs w:val="22"/>
        </w:rPr>
        <w:t>1</w:t>
      </w:r>
      <w:r w:rsidR="00D01EE5" w:rsidRPr="00D01EE5">
        <w:rPr>
          <w:sz w:val="22"/>
          <w:szCs w:val="22"/>
        </w:rPr>
        <w:t>8</w:t>
      </w:r>
      <w:r w:rsidRPr="00D01EE5">
        <w:rPr>
          <w:sz w:val="22"/>
          <w:szCs w:val="22"/>
        </w:rPr>
        <w:t xml:space="preserve">) затвердження результатів фінансово-господарської діяльності за відповідний рік та розподіл прибутку товариства або затвердження порядку покриття збитків </w:t>
      </w:r>
      <w:r w:rsidR="00D203A6" w:rsidRPr="00D01EE5">
        <w:rPr>
          <w:sz w:val="22"/>
          <w:szCs w:val="22"/>
        </w:rPr>
        <w:t>Т</w:t>
      </w:r>
      <w:r w:rsidRPr="00D01EE5">
        <w:rPr>
          <w:sz w:val="22"/>
          <w:szCs w:val="22"/>
        </w:rPr>
        <w:t>овариства;</w:t>
      </w:r>
    </w:p>
    <w:p w14:paraId="51D17284" w14:textId="09846432" w:rsidR="002D13E6" w:rsidRPr="00D01EE5" w:rsidRDefault="00D01EE5" w:rsidP="002D13E6">
      <w:pPr>
        <w:pStyle w:val="3"/>
        <w:numPr>
          <w:ilvl w:val="0"/>
          <w:numId w:val="0"/>
        </w:numPr>
        <w:rPr>
          <w:sz w:val="22"/>
          <w:szCs w:val="22"/>
        </w:rPr>
      </w:pPr>
      <w:r w:rsidRPr="00D01EE5">
        <w:rPr>
          <w:sz w:val="22"/>
          <w:szCs w:val="22"/>
        </w:rPr>
        <w:t>19</w:t>
      </w:r>
      <w:r w:rsidR="002D13E6" w:rsidRPr="00D01EE5">
        <w:rPr>
          <w:sz w:val="22"/>
          <w:szCs w:val="22"/>
        </w:rPr>
        <w:t xml:space="preserve">) прийняття рішення про викуп </w:t>
      </w:r>
      <w:r w:rsidR="00972E1F" w:rsidRPr="00D01EE5">
        <w:rPr>
          <w:sz w:val="22"/>
          <w:szCs w:val="22"/>
        </w:rPr>
        <w:t>Т</w:t>
      </w:r>
      <w:r w:rsidR="002D13E6" w:rsidRPr="00D01EE5">
        <w:rPr>
          <w:sz w:val="22"/>
          <w:szCs w:val="22"/>
        </w:rPr>
        <w:t>овариством розміщених ним акцій, крім випадків обов’язкового викупу акцій, визначених статтею 102 Закону України «Про акціонерні товариства»;</w:t>
      </w:r>
    </w:p>
    <w:p w14:paraId="6B23075E" w14:textId="44F4C5D3" w:rsidR="002D13E6" w:rsidRPr="00D01EE5" w:rsidRDefault="002D13E6" w:rsidP="002D13E6">
      <w:pPr>
        <w:pStyle w:val="3"/>
        <w:numPr>
          <w:ilvl w:val="0"/>
          <w:numId w:val="0"/>
        </w:numPr>
        <w:rPr>
          <w:sz w:val="22"/>
          <w:szCs w:val="22"/>
        </w:rPr>
      </w:pPr>
      <w:r w:rsidRPr="00D01EE5">
        <w:rPr>
          <w:sz w:val="22"/>
          <w:szCs w:val="22"/>
        </w:rPr>
        <w:t>2</w:t>
      </w:r>
      <w:r w:rsidR="00D01EE5" w:rsidRPr="00D01EE5">
        <w:rPr>
          <w:sz w:val="22"/>
          <w:szCs w:val="22"/>
        </w:rPr>
        <w:t>0</w:t>
      </w:r>
      <w:r w:rsidRPr="00D01EE5">
        <w:rPr>
          <w:sz w:val="22"/>
          <w:szCs w:val="22"/>
        </w:rPr>
        <w:t>) прийняття рішення про невикористання акціонерами переважного права на придбання акцій додаткової емісії;</w:t>
      </w:r>
    </w:p>
    <w:p w14:paraId="39DEA40D" w14:textId="6AB3C18D" w:rsidR="002D13E6" w:rsidRPr="00D01EE5" w:rsidRDefault="002D13E6" w:rsidP="002D13E6">
      <w:pPr>
        <w:pStyle w:val="3"/>
        <w:numPr>
          <w:ilvl w:val="0"/>
          <w:numId w:val="0"/>
        </w:numPr>
        <w:rPr>
          <w:sz w:val="22"/>
          <w:szCs w:val="22"/>
        </w:rPr>
      </w:pPr>
      <w:r w:rsidRPr="00D01EE5">
        <w:rPr>
          <w:sz w:val="22"/>
          <w:szCs w:val="22"/>
        </w:rPr>
        <w:t>2</w:t>
      </w:r>
      <w:r w:rsidR="00D01EE5" w:rsidRPr="00D01EE5">
        <w:rPr>
          <w:sz w:val="22"/>
          <w:szCs w:val="22"/>
        </w:rPr>
        <w:t>1</w:t>
      </w:r>
      <w:r w:rsidRPr="00D01EE5">
        <w:rPr>
          <w:sz w:val="22"/>
          <w:szCs w:val="22"/>
        </w:rPr>
        <w:t xml:space="preserve">) прийняття рішення про виплату дивідендів за простими акціями </w:t>
      </w:r>
      <w:r w:rsidR="00972E1F" w:rsidRPr="00D01EE5">
        <w:rPr>
          <w:sz w:val="22"/>
          <w:szCs w:val="22"/>
        </w:rPr>
        <w:t>Т</w:t>
      </w:r>
      <w:r w:rsidRPr="00D01EE5">
        <w:rPr>
          <w:sz w:val="22"/>
          <w:szCs w:val="22"/>
        </w:rPr>
        <w:t>овариства, затвердження розміру річних дивідендів з урахуванням вимог, передбачених законом, та способу їх виплати;</w:t>
      </w:r>
    </w:p>
    <w:p w14:paraId="2D4846CA" w14:textId="02E62ED3" w:rsidR="002D13E6" w:rsidRPr="00D01EE5" w:rsidRDefault="002D13E6" w:rsidP="002D13E6">
      <w:pPr>
        <w:pStyle w:val="3"/>
        <w:numPr>
          <w:ilvl w:val="0"/>
          <w:numId w:val="0"/>
        </w:numPr>
        <w:rPr>
          <w:sz w:val="22"/>
          <w:szCs w:val="22"/>
        </w:rPr>
      </w:pPr>
      <w:r w:rsidRPr="00D01EE5">
        <w:rPr>
          <w:sz w:val="22"/>
          <w:szCs w:val="22"/>
        </w:rPr>
        <w:t>2</w:t>
      </w:r>
      <w:r w:rsidR="00D01EE5" w:rsidRPr="00D01EE5">
        <w:rPr>
          <w:sz w:val="22"/>
          <w:szCs w:val="22"/>
        </w:rPr>
        <w:t>2</w:t>
      </w:r>
      <w:r w:rsidRPr="00D01EE5">
        <w:rPr>
          <w:sz w:val="22"/>
          <w:szCs w:val="22"/>
        </w:rPr>
        <w:t xml:space="preserve">) прийняття рішень з питань порядку проведення </w:t>
      </w:r>
      <w:r w:rsidR="00972E1F" w:rsidRPr="00D01EE5">
        <w:rPr>
          <w:sz w:val="22"/>
          <w:szCs w:val="22"/>
        </w:rPr>
        <w:t>З</w:t>
      </w:r>
      <w:r w:rsidRPr="00D01EE5">
        <w:rPr>
          <w:sz w:val="22"/>
          <w:szCs w:val="22"/>
        </w:rPr>
        <w:t xml:space="preserve">агальних зборів, затвердження регламенту </w:t>
      </w:r>
      <w:r w:rsidR="00972E1F" w:rsidRPr="00D01EE5">
        <w:rPr>
          <w:sz w:val="22"/>
          <w:szCs w:val="22"/>
        </w:rPr>
        <w:t>З</w:t>
      </w:r>
      <w:r w:rsidRPr="00D01EE5">
        <w:rPr>
          <w:sz w:val="22"/>
          <w:szCs w:val="22"/>
        </w:rPr>
        <w:t>агальних зборів акціонерів;</w:t>
      </w:r>
    </w:p>
    <w:p w14:paraId="48D07279" w14:textId="189FD94D" w:rsidR="002D13E6" w:rsidRPr="00D01EE5" w:rsidRDefault="002D13E6" w:rsidP="002D13E6">
      <w:pPr>
        <w:pStyle w:val="3"/>
        <w:numPr>
          <w:ilvl w:val="0"/>
          <w:numId w:val="0"/>
        </w:numPr>
        <w:rPr>
          <w:sz w:val="22"/>
          <w:szCs w:val="22"/>
        </w:rPr>
      </w:pPr>
      <w:r w:rsidRPr="00D01EE5">
        <w:rPr>
          <w:sz w:val="22"/>
          <w:szCs w:val="22"/>
        </w:rPr>
        <w:t>2</w:t>
      </w:r>
      <w:r w:rsidR="00D01EE5" w:rsidRPr="00D01EE5">
        <w:rPr>
          <w:sz w:val="22"/>
          <w:szCs w:val="22"/>
        </w:rPr>
        <w:t>3</w:t>
      </w:r>
      <w:r w:rsidRPr="00D01EE5">
        <w:rPr>
          <w:sz w:val="22"/>
          <w:szCs w:val="22"/>
        </w:rPr>
        <w:t xml:space="preserve">) обрання членів </w:t>
      </w:r>
      <w:r w:rsidR="00972E1F" w:rsidRPr="00D01EE5">
        <w:rPr>
          <w:sz w:val="22"/>
          <w:szCs w:val="22"/>
        </w:rPr>
        <w:t>Н</w:t>
      </w:r>
      <w:r w:rsidRPr="00D01EE5">
        <w:rPr>
          <w:sz w:val="22"/>
          <w:szCs w:val="22"/>
        </w:rPr>
        <w:t>аглядової ради</w:t>
      </w:r>
      <w:r w:rsidR="00972E1F" w:rsidRPr="00D01EE5">
        <w:rPr>
          <w:sz w:val="22"/>
          <w:szCs w:val="22"/>
        </w:rPr>
        <w:t xml:space="preserve"> Товариства</w:t>
      </w:r>
      <w:r w:rsidRPr="00D01EE5">
        <w:rPr>
          <w:sz w:val="22"/>
          <w:szCs w:val="22"/>
        </w:rPr>
        <w:t>;</w:t>
      </w:r>
    </w:p>
    <w:p w14:paraId="7FC4638B" w14:textId="4D9C2155" w:rsidR="002D13E6" w:rsidRPr="00D01EE5" w:rsidRDefault="002D13E6" w:rsidP="002D13E6">
      <w:pPr>
        <w:pStyle w:val="3"/>
        <w:numPr>
          <w:ilvl w:val="0"/>
          <w:numId w:val="0"/>
        </w:numPr>
        <w:rPr>
          <w:sz w:val="22"/>
          <w:szCs w:val="22"/>
        </w:rPr>
      </w:pPr>
      <w:r w:rsidRPr="00D01EE5">
        <w:rPr>
          <w:sz w:val="22"/>
          <w:szCs w:val="22"/>
        </w:rPr>
        <w:t>2</w:t>
      </w:r>
      <w:r w:rsidR="00D01EE5" w:rsidRPr="00D01EE5">
        <w:rPr>
          <w:sz w:val="22"/>
          <w:szCs w:val="22"/>
        </w:rPr>
        <w:t>4</w:t>
      </w:r>
      <w:r w:rsidRPr="00D01EE5">
        <w:rPr>
          <w:sz w:val="22"/>
          <w:szCs w:val="22"/>
        </w:rPr>
        <w:t xml:space="preserve">) затвердження умов цивільно-правових договорів, трудових договорів (контрактів), що укладаються з членами </w:t>
      </w:r>
      <w:r w:rsidR="00972E1F" w:rsidRPr="00D01EE5">
        <w:rPr>
          <w:sz w:val="22"/>
          <w:szCs w:val="22"/>
        </w:rPr>
        <w:t>Н</w:t>
      </w:r>
      <w:r w:rsidRPr="00D01EE5">
        <w:rPr>
          <w:sz w:val="22"/>
          <w:szCs w:val="22"/>
        </w:rPr>
        <w:t xml:space="preserve">аглядової ради, встановлення розміру їх винагороди, обрання особи, уповноваженої на підписання договорів (контрактів) з членами </w:t>
      </w:r>
      <w:r w:rsidR="00972E1F" w:rsidRPr="00D01EE5">
        <w:rPr>
          <w:sz w:val="22"/>
          <w:szCs w:val="22"/>
        </w:rPr>
        <w:t>Н</w:t>
      </w:r>
      <w:r w:rsidRPr="00D01EE5">
        <w:rPr>
          <w:sz w:val="22"/>
          <w:szCs w:val="22"/>
        </w:rPr>
        <w:t>аглядової ради;</w:t>
      </w:r>
    </w:p>
    <w:p w14:paraId="2C2BD8AA" w14:textId="163A0286" w:rsidR="002D13E6" w:rsidRPr="00D01EE5" w:rsidRDefault="002D13E6" w:rsidP="002D13E6">
      <w:pPr>
        <w:pStyle w:val="3"/>
        <w:numPr>
          <w:ilvl w:val="0"/>
          <w:numId w:val="0"/>
        </w:numPr>
        <w:rPr>
          <w:sz w:val="22"/>
          <w:szCs w:val="22"/>
        </w:rPr>
      </w:pPr>
      <w:r w:rsidRPr="00D01EE5">
        <w:rPr>
          <w:sz w:val="22"/>
          <w:szCs w:val="22"/>
        </w:rPr>
        <w:t>2</w:t>
      </w:r>
      <w:r w:rsidR="00D01EE5" w:rsidRPr="00D01EE5">
        <w:rPr>
          <w:sz w:val="22"/>
          <w:szCs w:val="22"/>
        </w:rPr>
        <w:t>5</w:t>
      </w:r>
      <w:r w:rsidRPr="00D01EE5">
        <w:rPr>
          <w:sz w:val="22"/>
          <w:szCs w:val="22"/>
        </w:rPr>
        <w:t xml:space="preserve">) прийняття рішення про припинення повноважень членів </w:t>
      </w:r>
      <w:r w:rsidR="00972E1F" w:rsidRPr="00D01EE5">
        <w:rPr>
          <w:sz w:val="22"/>
          <w:szCs w:val="22"/>
        </w:rPr>
        <w:t>Н</w:t>
      </w:r>
      <w:r w:rsidRPr="00D01EE5">
        <w:rPr>
          <w:sz w:val="22"/>
          <w:szCs w:val="22"/>
        </w:rPr>
        <w:t>аглядової ради, крім випадків, встановлених Закону України «Про акціонерні товариства»;</w:t>
      </w:r>
    </w:p>
    <w:p w14:paraId="58BD3280" w14:textId="18550E58" w:rsidR="002D13E6" w:rsidRPr="00D01EE5" w:rsidRDefault="002D13E6" w:rsidP="002D13E6">
      <w:pPr>
        <w:pStyle w:val="3"/>
        <w:numPr>
          <w:ilvl w:val="0"/>
          <w:numId w:val="0"/>
        </w:numPr>
        <w:rPr>
          <w:sz w:val="22"/>
          <w:szCs w:val="22"/>
        </w:rPr>
      </w:pPr>
      <w:r w:rsidRPr="00D01EE5">
        <w:rPr>
          <w:sz w:val="22"/>
          <w:szCs w:val="22"/>
        </w:rPr>
        <w:t>2</w:t>
      </w:r>
      <w:r w:rsidR="00D01EE5" w:rsidRPr="00D01EE5">
        <w:rPr>
          <w:sz w:val="22"/>
          <w:szCs w:val="22"/>
        </w:rPr>
        <w:t>6</w:t>
      </w:r>
      <w:r w:rsidRPr="00D01EE5">
        <w:rPr>
          <w:sz w:val="22"/>
          <w:szCs w:val="22"/>
        </w:rPr>
        <w:t>) прийняття рішення про вчинення значного правочину або про попереднє надання згоди на вчинення значного правочину у випадках, передбачених статтею 106 Закону України «Про акціонерні товариства», та про вчинення правочинів із заінтересованістю у випадках, передбачених статтею 107 Закону України «Про акціонерні товариства»;</w:t>
      </w:r>
    </w:p>
    <w:p w14:paraId="619C2BAB" w14:textId="25C7FFE5" w:rsidR="002D13E6" w:rsidRPr="00D01EE5" w:rsidRDefault="002D13E6" w:rsidP="002D13E6">
      <w:pPr>
        <w:pStyle w:val="3"/>
        <w:numPr>
          <w:ilvl w:val="0"/>
          <w:numId w:val="0"/>
        </w:numPr>
        <w:rPr>
          <w:sz w:val="22"/>
          <w:szCs w:val="22"/>
        </w:rPr>
      </w:pPr>
      <w:r w:rsidRPr="00D01EE5">
        <w:rPr>
          <w:sz w:val="22"/>
          <w:szCs w:val="22"/>
        </w:rPr>
        <w:t>2</w:t>
      </w:r>
      <w:r w:rsidR="00D01EE5" w:rsidRPr="00D01EE5">
        <w:rPr>
          <w:sz w:val="22"/>
          <w:szCs w:val="22"/>
        </w:rPr>
        <w:t>7</w:t>
      </w:r>
      <w:r w:rsidRPr="00D01EE5">
        <w:rPr>
          <w:sz w:val="22"/>
          <w:szCs w:val="22"/>
        </w:rPr>
        <w:t xml:space="preserve">) прийняття рішення про виділ та припинення </w:t>
      </w:r>
      <w:r w:rsidR="00972E1F" w:rsidRPr="00D01EE5">
        <w:rPr>
          <w:sz w:val="22"/>
          <w:szCs w:val="22"/>
        </w:rPr>
        <w:t>Т</w:t>
      </w:r>
      <w:r w:rsidRPr="00D01EE5">
        <w:rPr>
          <w:sz w:val="22"/>
          <w:szCs w:val="22"/>
        </w:rPr>
        <w:t xml:space="preserve">овариства, крім випадку, передбаченого абзацом другим частини першої статті 119 Закону України «Про акціонерні товариства», про ліквідацію </w:t>
      </w:r>
      <w:r w:rsidR="00972E1F" w:rsidRPr="00D01EE5">
        <w:rPr>
          <w:sz w:val="22"/>
          <w:szCs w:val="22"/>
        </w:rPr>
        <w:t>Т</w:t>
      </w:r>
      <w:r w:rsidRPr="00D01EE5">
        <w:rPr>
          <w:sz w:val="22"/>
          <w:szCs w:val="22"/>
        </w:rPr>
        <w:t>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затвердження ліквідаційного балансу;</w:t>
      </w:r>
    </w:p>
    <w:p w14:paraId="3F443489" w14:textId="28373936" w:rsidR="002D13E6" w:rsidRPr="00D01EE5" w:rsidRDefault="00D01EE5" w:rsidP="002D13E6">
      <w:pPr>
        <w:pStyle w:val="3"/>
        <w:numPr>
          <w:ilvl w:val="0"/>
          <w:numId w:val="0"/>
        </w:numPr>
        <w:rPr>
          <w:strike/>
          <w:color w:val="FF0000"/>
          <w:sz w:val="22"/>
          <w:szCs w:val="22"/>
        </w:rPr>
      </w:pPr>
      <w:r w:rsidRPr="00D01EE5">
        <w:rPr>
          <w:sz w:val="22"/>
          <w:szCs w:val="22"/>
        </w:rPr>
        <w:t>28</w:t>
      </w:r>
      <w:r w:rsidR="002D13E6" w:rsidRPr="00D01EE5">
        <w:rPr>
          <w:sz w:val="22"/>
          <w:szCs w:val="22"/>
        </w:rPr>
        <w:t>) прийняття рішення про застосування Кодексу корпоративного управління, затвердженого Національною комісією з цінних паперів та фондового ринку</w:t>
      </w:r>
      <w:r w:rsidR="009B095D" w:rsidRPr="00D01EE5">
        <w:rPr>
          <w:sz w:val="22"/>
          <w:szCs w:val="22"/>
        </w:rPr>
        <w:t>;</w:t>
      </w:r>
    </w:p>
    <w:p w14:paraId="36A03773" w14:textId="65E712FE" w:rsidR="002D13E6" w:rsidRPr="00D01EE5" w:rsidRDefault="00D01EE5" w:rsidP="002D13E6">
      <w:pPr>
        <w:pStyle w:val="3"/>
        <w:numPr>
          <w:ilvl w:val="0"/>
          <w:numId w:val="0"/>
        </w:numPr>
        <w:rPr>
          <w:sz w:val="22"/>
          <w:szCs w:val="22"/>
        </w:rPr>
      </w:pPr>
      <w:r w:rsidRPr="00D01EE5">
        <w:rPr>
          <w:sz w:val="22"/>
          <w:szCs w:val="22"/>
        </w:rPr>
        <w:t>29</w:t>
      </w:r>
      <w:r w:rsidR="002D13E6" w:rsidRPr="00D01EE5">
        <w:rPr>
          <w:sz w:val="22"/>
          <w:szCs w:val="22"/>
        </w:rPr>
        <w:t xml:space="preserve">) обрання членів комісії з припинення </w:t>
      </w:r>
      <w:r w:rsidR="00972E1F" w:rsidRPr="00D01EE5">
        <w:rPr>
          <w:sz w:val="22"/>
          <w:szCs w:val="22"/>
        </w:rPr>
        <w:t>Т</w:t>
      </w:r>
      <w:r w:rsidR="002D13E6" w:rsidRPr="00D01EE5">
        <w:rPr>
          <w:sz w:val="22"/>
          <w:szCs w:val="22"/>
        </w:rPr>
        <w:t>овариства;</w:t>
      </w:r>
    </w:p>
    <w:p w14:paraId="3B7BFBC9" w14:textId="168CF0FB" w:rsidR="002D13E6" w:rsidRPr="00E81BF1" w:rsidRDefault="002D13E6" w:rsidP="002D13E6">
      <w:pPr>
        <w:pStyle w:val="3"/>
        <w:numPr>
          <w:ilvl w:val="0"/>
          <w:numId w:val="0"/>
        </w:numPr>
        <w:rPr>
          <w:sz w:val="22"/>
          <w:szCs w:val="22"/>
        </w:rPr>
      </w:pPr>
      <w:r w:rsidRPr="00D01EE5">
        <w:rPr>
          <w:sz w:val="22"/>
          <w:szCs w:val="22"/>
        </w:rPr>
        <w:t>3</w:t>
      </w:r>
      <w:r w:rsidR="00D01EE5" w:rsidRPr="00D01EE5">
        <w:rPr>
          <w:sz w:val="22"/>
          <w:szCs w:val="22"/>
        </w:rPr>
        <w:t>0</w:t>
      </w:r>
      <w:r w:rsidRPr="00D01EE5">
        <w:rPr>
          <w:sz w:val="22"/>
          <w:szCs w:val="22"/>
        </w:rPr>
        <w:t xml:space="preserve">) вирішення інших питань, що належать до виключної компетенції </w:t>
      </w:r>
      <w:r w:rsidR="00912B95" w:rsidRPr="00D01EE5">
        <w:rPr>
          <w:sz w:val="22"/>
          <w:szCs w:val="22"/>
        </w:rPr>
        <w:t>З</w:t>
      </w:r>
      <w:r w:rsidRPr="00D01EE5">
        <w:rPr>
          <w:sz w:val="22"/>
          <w:szCs w:val="22"/>
        </w:rPr>
        <w:t xml:space="preserve">агальних зборів згідно із </w:t>
      </w:r>
      <w:r w:rsidR="00912B95" w:rsidRPr="00D01EE5">
        <w:rPr>
          <w:sz w:val="22"/>
          <w:szCs w:val="22"/>
        </w:rPr>
        <w:t>С</w:t>
      </w:r>
      <w:r w:rsidRPr="00D01EE5">
        <w:rPr>
          <w:sz w:val="22"/>
          <w:szCs w:val="22"/>
        </w:rPr>
        <w:t xml:space="preserve">татутом </w:t>
      </w:r>
      <w:r w:rsidR="00912B95" w:rsidRPr="00D01EE5">
        <w:rPr>
          <w:sz w:val="22"/>
          <w:szCs w:val="22"/>
        </w:rPr>
        <w:t>Т</w:t>
      </w:r>
      <w:r w:rsidRPr="00D01EE5">
        <w:rPr>
          <w:sz w:val="22"/>
          <w:szCs w:val="22"/>
        </w:rPr>
        <w:t>овариства</w:t>
      </w:r>
      <w:r w:rsidRPr="00E81BF1">
        <w:rPr>
          <w:sz w:val="22"/>
          <w:szCs w:val="22"/>
        </w:rPr>
        <w:t>.</w:t>
      </w:r>
    </w:p>
    <w:p w14:paraId="1E773306" w14:textId="44E1C247" w:rsidR="002D13E6" w:rsidRPr="003B4DA0" w:rsidRDefault="00D01EE5" w:rsidP="002D13E6">
      <w:pPr>
        <w:pStyle w:val="3"/>
        <w:numPr>
          <w:ilvl w:val="0"/>
          <w:numId w:val="0"/>
        </w:numPr>
      </w:pPr>
      <w:r>
        <w:rPr>
          <w:sz w:val="22"/>
          <w:szCs w:val="22"/>
        </w:rPr>
        <w:t>8</w:t>
      </w:r>
      <w:r w:rsidR="00912B95" w:rsidRPr="00E81BF1">
        <w:rPr>
          <w:sz w:val="22"/>
          <w:szCs w:val="22"/>
        </w:rPr>
        <w:t xml:space="preserve">.3.7. </w:t>
      </w:r>
      <w:r w:rsidR="002D13E6" w:rsidRPr="00E81BF1">
        <w:rPr>
          <w:sz w:val="22"/>
          <w:szCs w:val="22"/>
        </w:rPr>
        <w:t xml:space="preserve">Товариство зобов’язане щороку скликати річні </w:t>
      </w:r>
      <w:r w:rsidR="00D26FA1">
        <w:rPr>
          <w:sz w:val="22"/>
          <w:szCs w:val="22"/>
        </w:rPr>
        <w:t>З</w:t>
      </w:r>
      <w:r w:rsidR="002D13E6" w:rsidRPr="00E81BF1">
        <w:rPr>
          <w:sz w:val="22"/>
          <w:szCs w:val="22"/>
        </w:rPr>
        <w:t xml:space="preserve">агальні збори та проводити їх не пізніше 30 (тридцятого) квітня наступного за звітним року. До порядку денного річних </w:t>
      </w:r>
      <w:r w:rsidR="00912B95" w:rsidRPr="00E81BF1">
        <w:rPr>
          <w:sz w:val="22"/>
          <w:szCs w:val="22"/>
        </w:rPr>
        <w:t>З</w:t>
      </w:r>
      <w:r w:rsidR="002D13E6" w:rsidRPr="00E81BF1">
        <w:rPr>
          <w:sz w:val="22"/>
          <w:szCs w:val="22"/>
        </w:rPr>
        <w:t xml:space="preserve">агальних зборів обов’язково вносяться </w:t>
      </w:r>
      <w:r w:rsidR="002D13E6" w:rsidRPr="003B4DA0">
        <w:rPr>
          <w:sz w:val="22"/>
          <w:szCs w:val="22"/>
        </w:rPr>
        <w:t>питання</w:t>
      </w:r>
      <w:r w:rsidR="00F6666B">
        <w:rPr>
          <w:sz w:val="22"/>
          <w:szCs w:val="22"/>
        </w:rPr>
        <w:t>,</w:t>
      </w:r>
      <w:r w:rsidR="002D13E6" w:rsidRPr="003B4DA0">
        <w:rPr>
          <w:sz w:val="22"/>
          <w:szCs w:val="22"/>
        </w:rPr>
        <w:t xml:space="preserve"> передбачені чинним законодавством України. Усі інші </w:t>
      </w:r>
      <w:r w:rsidR="00912B95" w:rsidRPr="003B4DA0">
        <w:rPr>
          <w:sz w:val="22"/>
          <w:szCs w:val="22"/>
        </w:rPr>
        <w:t>З</w:t>
      </w:r>
      <w:r w:rsidR="00D26FA1">
        <w:rPr>
          <w:sz w:val="22"/>
          <w:szCs w:val="22"/>
        </w:rPr>
        <w:t>агальні збори, крім річних</w:t>
      </w:r>
      <w:r w:rsidR="002D13E6" w:rsidRPr="003B4DA0">
        <w:rPr>
          <w:sz w:val="22"/>
          <w:szCs w:val="22"/>
        </w:rPr>
        <w:t>, вважаються позачерговими.</w:t>
      </w:r>
    </w:p>
    <w:p w14:paraId="5DED4153" w14:textId="70BC3C3E" w:rsidR="002D13E6" w:rsidRPr="00E81BF1" w:rsidRDefault="00D01EE5" w:rsidP="00292FF9">
      <w:pPr>
        <w:pStyle w:val="3"/>
        <w:numPr>
          <w:ilvl w:val="0"/>
          <w:numId w:val="0"/>
        </w:numPr>
        <w:rPr>
          <w:sz w:val="22"/>
          <w:szCs w:val="22"/>
        </w:rPr>
      </w:pPr>
      <w:r>
        <w:rPr>
          <w:sz w:val="22"/>
          <w:szCs w:val="22"/>
        </w:rPr>
        <w:t>8</w:t>
      </w:r>
      <w:r w:rsidR="00292FF9" w:rsidRPr="003B4DA0">
        <w:rPr>
          <w:sz w:val="22"/>
          <w:szCs w:val="22"/>
        </w:rPr>
        <w:t xml:space="preserve">.3.8. </w:t>
      </w:r>
      <w:r w:rsidR="002D13E6" w:rsidRPr="003B4DA0">
        <w:rPr>
          <w:sz w:val="22"/>
          <w:szCs w:val="22"/>
        </w:rPr>
        <w:t xml:space="preserve">Повідомлення про проведення </w:t>
      </w:r>
      <w:r w:rsidR="00292FF9" w:rsidRPr="003B4DA0">
        <w:rPr>
          <w:sz w:val="22"/>
          <w:szCs w:val="22"/>
        </w:rPr>
        <w:t>З</w:t>
      </w:r>
      <w:r w:rsidR="002D13E6" w:rsidRPr="003B4DA0">
        <w:rPr>
          <w:sz w:val="22"/>
          <w:szCs w:val="22"/>
        </w:rPr>
        <w:t>агальних зборів Товариства (далі - повідомлення) та про</w:t>
      </w:r>
      <w:r w:rsidR="000518EB">
        <w:rPr>
          <w:sz w:val="22"/>
          <w:szCs w:val="22"/>
        </w:rPr>
        <w:t>є</w:t>
      </w:r>
      <w:r w:rsidR="002D13E6" w:rsidRPr="003B4DA0">
        <w:rPr>
          <w:sz w:val="22"/>
          <w:szCs w:val="22"/>
        </w:rPr>
        <w:t xml:space="preserve">кт порядку денного 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w:t>
      </w:r>
      <w:r w:rsidR="00156C89" w:rsidRPr="003B4DA0">
        <w:rPr>
          <w:sz w:val="22"/>
          <w:szCs w:val="22"/>
        </w:rPr>
        <w:t>особ</w:t>
      </w:r>
      <w:r w:rsidR="002D13E6" w:rsidRPr="003B4DA0">
        <w:rPr>
          <w:sz w:val="22"/>
          <w:szCs w:val="22"/>
        </w:rPr>
        <w:t>ою</w:t>
      </w:r>
      <w:r w:rsidR="00156C89" w:rsidRPr="003B4DA0">
        <w:rPr>
          <w:sz w:val="22"/>
          <w:szCs w:val="22"/>
        </w:rPr>
        <w:t xml:space="preserve">, </w:t>
      </w:r>
      <w:r w:rsidR="002D13E6" w:rsidRPr="003B4DA0">
        <w:rPr>
          <w:sz w:val="22"/>
          <w:szCs w:val="22"/>
        </w:rPr>
        <w:t>як</w:t>
      </w:r>
      <w:r w:rsidR="00156C89" w:rsidRPr="003B4DA0">
        <w:rPr>
          <w:sz w:val="22"/>
          <w:szCs w:val="22"/>
        </w:rPr>
        <w:t>а</w:t>
      </w:r>
      <w:r w:rsidR="002D13E6" w:rsidRPr="003B4DA0">
        <w:rPr>
          <w:sz w:val="22"/>
          <w:szCs w:val="22"/>
        </w:rPr>
        <w:t xml:space="preserve"> </w:t>
      </w:r>
      <w:r w:rsidR="00156C89" w:rsidRPr="003B4DA0">
        <w:rPr>
          <w:sz w:val="22"/>
          <w:szCs w:val="22"/>
        </w:rPr>
        <w:t>скликає</w:t>
      </w:r>
      <w:r w:rsidR="002D13E6" w:rsidRPr="003B4DA0">
        <w:rPr>
          <w:sz w:val="22"/>
          <w:szCs w:val="22"/>
        </w:rPr>
        <w:t xml:space="preserve"> </w:t>
      </w:r>
      <w:r w:rsidR="00156C89" w:rsidRPr="003B4DA0">
        <w:rPr>
          <w:sz w:val="22"/>
          <w:szCs w:val="22"/>
        </w:rPr>
        <w:t>З</w:t>
      </w:r>
      <w:r w:rsidR="002D13E6" w:rsidRPr="003B4DA0">
        <w:rPr>
          <w:sz w:val="22"/>
          <w:szCs w:val="22"/>
        </w:rPr>
        <w:t>агальн</w:t>
      </w:r>
      <w:r w:rsidR="00156C89" w:rsidRPr="003B4DA0">
        <w:rPr>
          <w:sz w:val="22"/>
          <w:szCs w:val="22"/>
        </w:rPr>
        <w:t>і</w:t>
      </w:r>
      <w:r w:rsidR="002D13E6" w:rsidRPr="003B4DA0">
        <w:rPr>
          <w:sz w:val="22"/>
          <w:szCs w:val="22"/>
        </w:rPr>
        <w:t xml:space="preserve"> збор</w:t>
      </w:r>
      <w:r w:rsidR="00156C89" w:rsidRPr="003B4DA0">
        <w:rPr>
          <w:sz w:val="22"/>
          <w:szCs w:val="22"/>
        </w:rPr>
        <w:t>и</w:t>
      </w:r>
      <w:r w:rsidR="002D13E6" w:rsidRPr="003B4DA0">
        <w:rPr>
          <w:sz w:val="22"/>
          <w:szCs w:val="22"/>
        </w:rPr>
        <w:t>.</w:t>
      </w:r>
      <w:r w:rsidR="003B4DA0" w:rsidRPr="003B4DA0">
        <w:rPr>
          <w:sz w:val="22"/>
          <w:szCs w:val="22"/>
        </w:rPr>
        <w:t xml:space="preserve"> Така</w:t>
      </w:r>
      <w:r w:rsidR="002D13E6" w:rsidRPr="003B4DA0">
        <w:rPr>
          <w:sz w:val="22"/>
          <w:szCs w:val="22"/>
        </w:rPr>
        <w:t xml:space="preserve"> дата не може передувати дню прийняття рішення про </w:t>
      </w:r>
      <w:r w:rsidR="003B4DA0" w:rsidRPr="003B4DA0">
        <w:rPr>
          <w:sz w:val="22"/>
          <w:szCs w:val="22"/>
        </w:rPr>
        <w:t>скликання</w:t>
      </w:r>
      <w:r w:rsidR="002D13E6" w:rsidRPr="003B4DA0">
        <w:rPr>
          <w:sz w:val="22"/>
          <w:szCs w:val="22"/>
        </w:rPr>
        <w:t xml:space="preserve"> </w:t>
      </w:r>
      <w:r w:rsidR="003B4DA0" w:rsidRPr="003B4DA0">
        <w:rPr>
          <w:sz w:val="22"/>
          <w:szCs w:val="22"/>
        </w:rPr>
        <w:t>З</w:t>
      </w:r>
      <w:r w:rsidR="002D13E6" w:rsidRPr="003B4DA0">
        <w:rPr>
          <w:sz w:val="22"/>
          <w:szCs w:val="22"/>
        </w:rPr>
        <w:t>агальних зборів і не може бути встановленою</w:t>
      </w:r>
      <w:r w:rsidR="002D13E6" w:rsidRPr="00E81BF1">
        <w:rPr>
          <w:sz w:val="22"/>
          <w:szCs w:val="22"/>
        </w:rPr>
        <w:t xml:space="preserve"> раніше, ніж передбачено чинним законодавством України.</w:t>
      </w:r>
    </w:p>
    <w:p w14:paraId="234AAE8C" w14:textId="2D8B80B5" w:rsidR="00D26FA1" w:rsidRDefault="00D01EE5" w:rsidP="00D26FA1">
      <w:pPr>
        <w:pStyle w:val="3"/>
        <w:numPr>
          <w:ilvl w:val="0"/>
          <w:numId w:val="0"/>
        </w:numPr>
        <w:rPr>
          <w:sz w:val="22"/>
          <w:szCs w:val="22"/>
        </w:rPr>
      </w:pPr>
      <w:r>
        <w:rPr>
          <w:sz w:val="22"/>
          <w:szCs w:val="22"/>
        </w:rPr>
        <w:t>8</w:t>
      </w:r>
      <w:r w:rsidR="00E50E81" w:rsidRPr="00E81BF1">
        <w:rPr>
          <w:sz w:val="22"/>
          <w:szCs w:val="22"/>
        </w:rPr>
        <w:t xml:space="preserve">.3.9. </w:t>
      </w:r>
      <w:r w:rsidR="00D26FA1" w:rsidRPr="00D26FA1">
        <w:rPr>
          <w:sz w:val="22"/>
          <w:szCs w:val="22"/>
        </w:rPr>
        <w:t>У</w:t>
      </w:r>
      <w:r w:rsidR="00D26FA1">
        <w:rPr>
          <w:sz w:val="22"/>
          <w:szCs w:val="22"/>
        </w:rPr>
        <w:t xml:space="preserve"> разі якщо особою, яка скликає З</w:t>
      </w:r>
      <w:r w:rsidR="00D26FA1" w:rsidRPr="00D26FA1">
        <w:rPr>
          <w:sz w:val="22"/>
          <w:szCs w:val="22"/>
        </w:rPr>
        <w:t>агальні збори, є</w:t>
      </w:r>
      <w:r w:rsidR="00D26FA1">
        <w:rPr>
          <w:sz w:val="22"/>
          <w:szCs w:val="22"/>
        </w:rPr>
        <w:t xml:space="preserve"> Наглядова рада, повідомлення про проведення З</w:t>
      </w:r>
      <w:r w:rsidR="00D26FA1" w:rsidRPr="00D26FA1">
        <w:rPr>
          <w:sz w:val="22"/>
          <w:szCs w:val="22"/>
        </w:rPr>
        <w:t>агальних зборів та про</w:t>
      </w:r>
      <w:r w:rsidR="000518EB">
        <w:rPr>
          <w:sz w:val="22"/>
          <w:szCs w:val="22"/>
        </w:rPr>
        <w:t>є</w:t>
      </w:r>
      <w:r w:rsidR="00D26FA1" w:rsidRPr="00D26FA1">
        <w:rPr>
          <w:sz w:val="22"/>
          <w:szCs w:val="22"/>
        </w:rPr>
        <w:t xml:space="preserve">кт порядку денного надсилаються акціонерам у спосіб, визначений </w:t>
      </w:r>
      <w:r w:rsidR="00D26FA1">
        <w:rPr>
          <w:sz w:val="22"/>
          <w:szCs w:val="22"/>
        </w:rPr>
        <w:t>Н</w:t>
      </w:r>
      <w:r w:rsidR="00D26FA1" w:rsidRPr="00D26FA1">
        <w:rPr>
          <w:sz w:val="22"/>
          <w:szCs w:val="22"/>
        </w:rPr>
        <w:t>аглядовою радою</w:t>
      </w:r>
      <w:r w:rsidR="00D26FA1">
        <w:rPr>
          <w:sz w:val="22"/>
          <w:szCs w:val="22"/>
        </w:rPr>
        <w:t xml:space="preserve">. </w:t>
      </w:r>
      <w:bookmarkStart w:id="41" w:name="n486"/>
      <w:bookmarkEnd w:id="41"/>
      <w:r w:rsidR="00D26FA1" w:rsidRPr="00D26FA1">
        <w:rPr>
          <w:sz w:val="22"/>
          <w:szCs w:val="22"/>
        </w:rPr>
        <w:t xml:space="preserve">У разі якщо особою, яка скликає </w:t>
      </w:r>
      <w:r w:rsidR="00D26FA1">
        <w:rPr>
          <w:sz w:val="22"/>
          <w:szCs w:val="22"/>
        </w:rPr>
        <w:t>З</w:t>
      </w:r>
      <w:r w:rsidR="00D26FA1" w:rsidRPr="00D26FA1">
        <w:rPr>
          <w:sz w:val="22"/>
          <w:szCs w:val="22"/>
        </w:rPr>
        <w:t xml:space="preserve">агальні збори, є акціонери (акціонер), повідомлення про проведення </w:t>
      </w:r>
      <w:r w:rsidR="00D26FA1">
        <w:rPr>
          <w:sz w:val="22"/>
          <w:szCs w:val="22"/>
        </w:rPr>
        <w:t>З</w:t>
      </w:r>
      <w:r w:rsidR="00D26FA1" w:rsidRPr="00D26FA1">
        <w:rPr>
          <w:sz w:val="22"/>
          <w:szCs w:val="22"/>
        </w:rPr>
        <w:t>агальних зборів та про</w:t>
      </w:r>
      <w:r w:rsidR="000518EB">
        <w:rPr>
          <w:sz w:val="22"/>
          <w:szCs w:val="22"/>
        </w:rPr>
        <w:t>є</w:t>
      </w:r>
      <w:r w:rsidR="00D26FA1" w:rsidRPr="00D26FA1">
        <w:rPr>
          <w:sz w:val="22"/>
          <w:szCs w:val="22"/>
        </w:rPr>
        <w:t>кт порядку денного надсилаються акціонерам через депозитарну систему України</w:t>
      </w:r>
      <w:r w:rsidR="00D26FA1">
        <w:rPr>
          <w:sz w:val="22"/>
          <w:szCs w:val="22"/>
        </w:rPr>
        <w:t>.</w:t>
      </w:r>
    </w:p>
    <w:p w14:paraId="0883D6C0" w14:textId="736E4652" w:rsidR="00BE6DA7" w:rsidRDefault="002D13E6" w:rsidP="00D26FA1">
      <w:pPr>
        <w:pStyle w:val="3"/>
        <w:numPr>
          <w:ilvl w:val="0"/>
          <w:numId w:val="0"/>
        </w:numPr>
        <w:ind w:firstLine="284"/>
        <w:rPr>
          <w:sz w:val="22"/>
          <w:szCs w:val="22"/>
        </w:rPr>
      </w:pPr>
      <w:r w:rsidRPr="00E81BF1">
        <w:rPr>
          <w:sz w:val="22"/>
          <w:szCs w:val="22"/>
        </w:rPr>
        <w:t xml:space="preserve">Товариство </w:t>
      </w:r>
      <w:r w:rsidR="00BE6DA7">
        <w:rPr>
          <w:sz w:val="22"/>
          <w:szCs w:val="22"/>
        </w:rPr>
        <w:t>розміщує на своєму веб-сайті, а акціонери, які скликають Загальні збори, -на веб-сайті, зазначеному в повідомленні про проведення Загальних зборів, інформацію,</w:t>
      </w:r>
      <w:r w:rsidR="008E62D4">
        <w:rPr>
          <w:sz w:val="22"/>
          <w:szCs w:val="22"/>
        </w:rPr>
        <w:t xml:space="preserve"> передбачену чинним законодавством. Також Товариство або акціонери, які скликають Загальні збори, розміщують повідомлення про проведення Загальних зборів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w:t>
      </w:r>
    </w:p>
    <w:p w14:paraId="2117EB3D" w14:textId="0053B16C" w:rsidR="006B6A59" w:rsidRDefault="00D01EE5" w:rsidP="00040A9D">
      <w:pPr>
        <w:pStyle w:val="3"/>
        <w:numPr>
          <w:ilvl w:val="0"/>
          <w:numId w:val="0"/>
        </w:numPr>
        <w:rPr>
          <w:sz w:val="22"/>
          <w:szCs w:val="22"/>
        </w:rPr>
      </w:pPr>
      <w:r>
        <w:rPr>
          <w:sz w:val="22"/>
          <w:szCs w:val="22"/>
        </w:rPr>
        <w:t>8</w:t>
      </w:r>
      <w:r w:rsidR="00E50E81" w:rsidRPr="00E81BF1">
        <w:rPr>
          <w:sz w:val="22"/>
          <w:szCs w:val="22"/>
        </w:rPr>
        <w:t xml:space="preserve">.3.10. </w:t>
      </w:r>
      <w:r w:rsidR="002D13E6" w:rsidRPr="00E81BF1">
        <w:rPr>
          <w:sz w:val="22"/>
          <w:szCs w:val="22"/>
        </w:rPr>
        <w:t xml:space="preserve">Повідомлення про проведення </w:t>
      </w:r>
      <w:r w:rsidR="00E50E81" w:rsidRPr="00E81BF1">
        <w:rPr>
          <w:sz w:val="22"/>
          <w:szCs w:val="22"/>
        </w:rPr>
        <w:t>З</w:t>
      </w:r>
      <w:r w:rsidR="002D13E6" w:rsidRPr="00E81BF1">
        <w:rPr>
          <w:sz w:val="22"/>
          <w:szCs w:val="22"/>
        </w:rPr>
        <w:t>агальних зборів Товариства має містити дані</w:t>
      </w:r>
      <w:r w:rsidR="000E465E">
        <w:rPr>
          <w:sz w:val="22"/>
          <w:szCs w:val="22"/>
        </w:rPr>
        <w:t>,</w:t>
      </w:r>
      <w:r w:rsidR="002D13E6" w:rsidRPr="00E81BF1">
        <w:rPr>
          <w:sz w:val="22"/>
          <w:szCs w:val="22"/>
        </w:rPr>
        <w:t xml:space="preserve"> передбачені чинним законодавством України.</w:t>
      </w:r>
      <w:r w:rsidR="00040A9D" w:rsidRPr="00E81BF1">
        <w:rPr>
          <w:sz w:val="22"/>
          <w:szCs w:val="22"/>
        </w:rPr>
        <w:t xml:space="preserve"> </w:t>
      </w:r>
      <w:r w:rsidR="006B6A59" w:rsidRPr="006B6A59">
        <w:rPr>
          <w:sz w:val="22"/>
          <w:szCs w:val="22"/>
        </w:rPr>
        <w:t xml:space="preserve">Від дати надсилання повідомлення про проведення </w:t>
      </w:r>
      <w:r w:rsidR="006B6A59">
        <w:rPr>
          <w:sz w:val="22"/>
          <w:szCs w:val="22"/>
        </w:rPr>
        <w:t>З</w:t>
      </w:r>
      <w:r w:rsidR="006B6A59" w:rsidRPr="006B6A59">
        <w:rPr>
          <w:sz w:val="22"/>
          <w:szCs w:val="22"/>
        </w:rPr>
        <w:t xml:space="preserve">агальних зборів до дати проведення </w:t>
      </w:r>
      <w:r w:rsidR="006B6A59">
        <w:rPr>
          <w:sz w:val="22"/>
          <w:szCs w:val="22"/>
        </w:rPr>
        <w:t>З</w:t>
      </w:r>
      <w:r w:rsidR="006B6A59" w:rsidRPr="006B6A59">
        <w:rPr>
          <w:sz w:val="22"/>
          <w:szCs w:val="22"/>
        </w:rPr>
        <w:t xml:space="preserve">агальних зборів </w:t>
      </w:r>
      <w:r w:rsidR="006B6A59">
        <w:rPr>
          <w:sz w:val="22"/>
          <w:szCs w:val="22"/>
        </w:rPr>
        <w:t>Т</w:t>
      </w:r>
      <w:r w:rsidR="006B6A59" w:rsidRPr="006B6A59">
        <w:rPr>
          <w:sz w:val="22"/>
          <w:szCs w:val="22"/>
        </w:rPr>
        <w:t xml:space="preserve">овариство або акціонери, які скликають </w:t>
      </w:r>
      <w:r w:rsidR="006B6A59">
        <w:rPr>
          <w:sz w:val="22"/>
          <w:szCs w:val="22"/>
        </w:rPr>
        <w:t>З</w:t>
      </w:r>
      <w:r w:rsidR="006B6A59" w:rsidRPr="006B6A59">
        <w:rPr>
          <w:sz w:val="22"/>
          <w:szCs w:val="22"/>
        </w:rPr>
        <w:t>агальні збори, повинні надати акціонерам можливість ознайомитися з документами, необхідними для прийняття рішень з питань, включених до про</w:t>
      </w:r>
      <w:r w:rsidR="000518EB">
        <w:rPr>
          <w:sz w:val="22"/>
          <w:szCs w:val="22"/>
        </w:rPr>
        <w:t>є</w:t>
      </w:r>
      <w:r w:rsidR="006B6A59" w:rsidRPr="006B6A59">
        <w:rPr>
          <w:sz w:val="22"/>
          <w:szCs w:val="22"/>
        </w:rPr>
        <w:t xml:space="preserve">кту порядку денного та порядку денного, за місцезнаходженням </w:t>
      </w:r>
      <w:r w:rsidR="006B6A59">
        <w:rPr>
          <w:sz w:val="22"/>
          <w:szCs w:val="22"/>
        </w:rPr>
        <w:t>Т</w:t>
      </w:r>
      <w:r w:rsidR="006B6A59" w:rsidRPr="006B6A59">
        <w:rPr>
          <w:sz w:val="22"/>
          <w:szCs w:val="22"/>
        </w:rPr>
        <w:t xml:space="preserve">овариства у робочий час, у робочі дні, в доступному місці, зазначеному в повідомленні про проведення </w:t>
      </w:r>
      <w:r w:rsidR="006B6A59">
        <w:rPr>
          <w:sz w:val="22"/>
          <w:szCs w:val="22"/>
        </w:rPr>
        <w:t>З</w:t>
      </w:r>
      <w:r w:rsidR="006B6A59" w:rsidRPr="006B6A59">
        <w:rPr>
          <w:sz w:val="22"/>
          <w:szCs w:val="22"/>
        </w:rPr>
        <w:t xml:space="preserve">агальних зборів, а в день проведення </w:t>
      </w:r>
      <w:r w:rsidR="006B6A59">
        <w:rPr>
          <w:sz w:val="22"/>
          <w:szCs w:val="22"/>
        </w:rPr>
        <w:t>З</w:t>
      </w:r>
      <w:r w:rsidR="006B6A59" w:rsidRPr="006B6A59">
        <w:rPr>
          <w:sz w:val="22"/>
          <w:szCs w:val="22"/>
        </w:rPr>
        <w:t xml:space="preserve">агальних зборів - також у місці їх проведення. Під час проведення очних або електронних </w:t>
      </w:r>
      <w:r w:rsidR="006B6A59">
        <w:rPr>
          <w:sz w:val="22"/>
          <w:szCs w:val="22"/>
        </w:rPr>
        <w:t>З</w:t>
      </w:r>
      <w:r w:rsidR="006B6A59" w:rsidRPr="006B6A59">
        <w:rPr>
          <w:sz w:val="22"/>
          <w:szCs w:val="22"/>
        </w:rPr>
        <w:t>агальних зборів документи, необхідні для прийняття рішень з питань, включених до про</w:t>
      </w:r>
      <w:r w:rsidR="000518EB">
        <w:rPr>
          <w:sz w:val="22"/>
          <w:szCs w:val="22"/>
        </w:rPr>
        <w:t>є</w:t>
      </w:r>
      <w:r w:rsidR="006B6A59" w:rsidRPr="006B6A59">
        <w:rPr>
          <w:sz w:val="22"/>
          <w:szCs w:val="22"/>
        </w:rPr>
        <w:t xml:space="preserve">кту порядку денного та порядку денного </w:t>
      </w:r>
      <w:r w:rsidR="006B6A59">
        <w:rPr>
          <w:sz w:val="22"/>
          <w:szCs w:val="22"/>
        </w:rPr>
        <w:t>З</w:t>
      </w:r>
      <w:r w:rsidR="006B6A59" w:rsidRPr="006B6A59">
        <w:rPr>
          <w:sz w:val="22"/>
          <w:szCs w:val="22"/>
        </w:rPr>
        <w:t>агальних зборів, також повинні надаватися акціонерам через авторизовану електронну систему</w:t>
      </w:r>
      <w:r w:rsidR="006B6A59">
        <w:rPr>
          <w:sz w:val="22"/>
          <w:szCs w:val="22"/>
        </w:rPr>
        <w:t xml:space="preserve">. </w:t>
      </w:r>
    </w:p>
    <w:p w14:paraId="2A013C9C" w14:textId="0FF0064B" w:rsidR="002D13E6" w:rsidRPr="00E81BF1" w:rsidRDefault="002D13E6" w:rsidP="00C36024">
      <w:pPr>
        <w:pStyle w:val="3"/>
        <w:numPr>
          <w:ilvl w:val="0"/>
          <w:numId w:val="0"/>
        </w:numPr>
        <w:ind w:firstLine="284"/>
        <w:rPr>
          <w:sz w:val="22"/>
          <w:szCs w:val="22"/>
        </w:rPr>
      </w:pPr>
      <w:r w:rsidRPr="00E81BF1">
        <w:rPr>
          <w:sz w:val="22"/>
          <w:szCs w:val="22"/>
        </w:rPr>
        <w:t xml:space="preserve">У разі, якщо порядок денний </w:t>
      </w:r>
      <w:r w:rsidR="002B7232" w:rsidRPr="00E81BF1">
        <w:rPr>
          <w:sz w:val="22"/>
          <w:szCs w:val="22"/>
        </w:rPr>
        <w:t>З</w:t>
      </w:r>
      <w:r w:rsidRPr="00E81BF1">
        <w:rPr>
          <w:sz w:val="22"/>
          <w:szCs w:val="22"/>
        </w:rPr>
        <w:t>агальних зборів передбачає голосування з питань обов’язкового викупу Товариством акцій на вимогу акціонерів, Товариство повинно надати акціонерам можливість ознайомитися з про</w:t>
      </w:r>
      <w:r w:rsidR="000518EB">
        <w:rPr>
          <w:sz w:val="22"/>
          <w:szCs w:val="22"/>
        </w:rPr>
        <w:t>є</w:t>
      </w:r>
      <w:r w:rsidRPr="00E81BF1">
        <w:rPr>
          <w:sz w:val="22"/>
          <w:szCs w:val="22"/>
        </w:rPr>
        <w:t xml:space="preserve">ктом договору про викуп Товариством акцій відповідно до порядку, передбаченого Законом України «Про акціонерні товариства». </w:t>
      </w:r>
    </w:p>
    <w:p w14:paraId="0C7EEDA3" w14:textId="57C6341A" w:rsidR="002D13E6" w:rsidRPr="00E81BF1" w:rsidRDefault="00D01EE5" w:rsidP="002B7232">
      <w:pPr>
        <w:pStyle w:val="3"/>
        <w:numPr>
          <w:ilvl w:val="0"/>
          <w:numId w:val="0"/>
        </w:numPr>
        <w:rPr>
          <w:sz w:val="22"/>
          <w:szCs w:val="22"/>
        </w:rPr>
      </w:pPr>
      <w:r>
        <w:rPr>
          <w:sz w:val="22"/>
          <w:szCs w:val="22"/>
        </w:rPr>
        <w:t>8</w:t>
      </w:r>
      <w:r w:rsidR="002B7232" w:rsidRPr="00E81BF1">
        <w:rPr>
          <w:sz w:val="22"/>
          <w:szCs w:val="22"/>
        </w:rPr>
        <w:t xml:space="preserve">.3.11. </w:t>
      </w:r>
      <w:r w:rsidR="002D13E6" w:rsidRPr="00E81BF1">
        <w:rPr>
          <w:sz w:val="22"/>
          <w:szCs w:val="22"/>
        </w:rPr>
        <w:t xml:space="preserve">Після надіслання акціонерам повідомлення про проведення </w:t>
      </w:r>
      <w:r w:rsidR="002B7232" w:rsidRPr="00E81BF1">
        <w:rPr>
          <w:sz w:val="22"/>
          <w:szCs w:val="22"/>
        </w:rPr>
        <w:t>З</w:t>
      </w:r>
      <w:r w:rsidR="002D13E6" w:rsidRPr="00E81BF1">
        <w:rPr>
          <w:sz w:val="22"/>
          <w:szCs w:val="22"/>
        </w:rPr>
        <w:t xml:space="preserve">агальних зборів Товариство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(десять) днів до дати проведення </w:t>
      </w:r>
      <w:r w:rsidR="002B7232" w:rsidRPr="00E81BF1">
        <w:rPr>
          <w:sz w:val="22"/>
          <w:szCs w:val="22"/>
        </w:rPr>
        <w:t>З</w:t>
      </w:r>
      <w:r w:rsidR="002D13E6" w:rsidRPr="00E81BF1">
        <w:rPr>
          <w:sz w:val="22"/>
          <w:szCs w:val="22"/>
        </w:rPr>
        <w:t xml:space="preserve">агальних зборів, а щодо кандидатів до складу органів Товариства не пізніше ніж за 4 (чотири) дні до дати проведення </w:t>
      </w:r>
      <w:r w:rsidR="002B7232" w:rsidRPr="00E81BF1">
        <w:rPr>
          <w:sz w:val="22"/>
          <w:szCs w:val="22"/>
        </w:rPr>
        <w:t>З</w:t>
      </w:r>
      <w:r w:rsidR="002D13E6" w:rsidRPr="00E81BF1">
        <w:rPr>
          <w:sz w:val="22"/>
          <w:szCs w:val="22"/>
        </w:rPr>
        <w:t>агальних зборів.</w:t>
      </w:r>
    </w:p>
    <w:p w14:paraId="3E13CEE0" w14:textId="7819B2B9" w:rsidR="004D3AAB" w:rsidRPr="002D1DC9" w:rsidRDefault="00D01EE5" w:rsidP="002B7232">
      <w:pPr>
        <w:pStyle w:val="3"/>
        <w:numPr>
          <w:ilvl w:val="0"/>
          <w:numId w:val="0"/>
        </w:numPr>
        <w:rPr>
          <w:sz w:val="22"/>
          <w:szCs w:val="22"/>
        </w:rPr>
      </w:pPr>
      <w:r>
        <w:rPr>
          <w:sz w:val="22"/>
          <w:szCs w:val="22"/>
        </w:rPr>
        <w:t>8</w:t>
      </w:r>
      <w:r w:rsidR="002B7232" w:rsidRPr="00E81BF1">
        <w:rPr>
          <w:sz w:val="22"/>
          <w:szCs w:val="22"/>
        </w:rPr>
        <w:t xml:space="preserve">.3.12. </w:t>
      </w:r>
      <w:r w:rsidR="002D13E6" w:rsidRPr="00E81BF1">
        <w:rPr>
          <w:sz w:val="22"/>
          <w:szCs w:val="22"/>
        </w:rPr>
        <w:t>Кожний акціонер має право внести пропозиції щодо питань, включених до про</w:t>
      </w:r>
      <w:r w:rsidR="000518EB">
        <w:rPr>
          <w:sz w:val="22"/>
          <w:szCs w:val="22"/>
        </w:rPr>
        <w:t>є</w:t>
      </w:r>
      <w:r w:rsidR="002D13E6" w:rsidRPr="00E81BF1">
        <w:rPr>
          <w:sz w:val="22"/>
          <w:szCs w:val="22"/>
        </w:rPr>
        <w:t xml:space="preserve">кту порядку денного </w:t>
      </w:r>
      <w:r w:rsidR="002B7232" w:rsidRPr="00E81BF1">
        <w:rPr>
          <w:sz w:val="22"/>
          <w:szCs w:val="22"/>
        </w:rPr>
        <w:t>З</w:t>
      </w:r>
      <w:r w:rsidR="002D13E6" w:rsidRPr="00E81BF1">
        <w:rPr>
          <w:sz w:val="22"/>
          <w:szCs w:val="22"/>
        </w:rPr>
        <w:t xml:space="preserve">агальних зборів Товариства, а також щодо нових кандидатів до складу органів Товариства, кількість яких не може перевищувати кількісного складу кожного з органів. </w:t>
      </w:r>
      <w:r w:rsidR="002D13E6" w:rsidRPr="002D1DC9">
        <w:rPr>
          <w:sz w:val="22"/>
          <w:szCs w:val="22"/>
        </w:rPr>
        <w:t xml:space="preserve">Пропозиції вносяться не пізніше ніж за 10 </w:t>
      </w:r>
      <w:r w:rsidR="0055082F" w:rsidRPr="002D1DC9">
        <w:rPr>
          <w:sz w:val="22"/>
          <w:szCs w:val="22"/>
        </w:rPr>
        <w:t xml:space="preserve">(десять) </w:t>
      </w:r>
      <w:r w:rsidR="002D13E6" w:rsidRPr="002D1DC9">
        <w:rPr>
          <w:sz w:val="22"/>
          <w:szCs w:val="22"/>
        </w:rPr>
        <w:t xml:space="preserve">днів до проведення </w:t>
      </w:r>
      <w:r w:rsidR="002B7232" w:rsidRPr="002D1DC9">
        <w:rPr>
          <w:sz w:val="22"/>
          <w:szCs w:val="22"/>
        </w:rPr>
        <w:t>З</w:t>
      </w:r>
      <w:r w:rsidR="002D13E6" w:rsidRPr="002D1DC9">
        <w:rPr>
          <w:sz w:val="22"/>
          <w:szCs w:val="22"/>
        </w:rPr>
        <w:t xml:space="preserve">агальних зборів, а щодо кандидатів до складу органів Товариства не пізніше ніж за 4 </w:t>
      </w:r>
      <w:r w:rsidR="0055082F" w:rsidRPr="002D1DC9">
        <w:rPr>
          <w:sz w:val="22"/>
          <w:szCs w:val="22"/>
        </w:rPr>
        <w:t xml:space="preserve">(чотири) </w:t>
      </w:r>
      <w:r w:rsidR="002D13E6" w:rsidRPr="002D1DC9">
        <w:rPr>
          <w:sz w:val="22"/>
          <w:szCs w:val="22"/>
        </w:rPr>
        <w:t xml:space="preserve">дні до дати проведення </w:t>
      </w:r>
      <w:r w:rsidR="002B7232" w:rsidRPr="002D1DC9">
        <w:rPr>
          <w:sz w:val="22"/>
          <w:szCs w:val="22"/>
        </w:rPr>
        <w:t>З</w:t>
      </w:r>
      <w:r w:rsidR="002D13E6" w:rsidRPr="002D1DC9">
        <w:rPr>
          <w:sz w:val="22"/>
          <w:szCs w:val="22"/>
        </w:rPr>
        <w:t xml:space="preserve">агальних зборів. </w:t>
      </w:r>
    </w:p>
    <w:p w14:paraId="7C6F4C32" w14:textId="64F962AF" w:rsidR="002D13E6" w:rsidRPr="002D1DC9" w:rsidRDefault="002D13E6" w:rsidP="004D3AAB">
      <w:pPr>
        <w:pStyle w:val="3"/>
        <w:numPr>
          <w:ilvl w:val="0"/>
          <w:numId w:val="0"/>
        </w:numPr>
        <w:ind w:firstLine="284"/>
        <w:rPr>
          <w:sz w:val="22"/>
          <w:szCs w:val="22"/>
        </w:rPr>
      </w:pPr>
      <w:r w:rsidRPr="002D1DC9">
        <w:rPr>
          <w:sz w:val="22"/>
          <w:szCs w:val="22"/>
        </w:rPr>
        <w:t>Пропозиції щодо включення нових питань до про</w:t>
      </w:r>
      <w:r w:rsidR="000518EB">
        <w:rPr>
          <w:sz w:val="22"/>
          <w:szCs w:val="22"/>
        </w:rPr>
        <w:t>є</w:t>
      </w:r>
      <w:r w:rsidRPr="002D1DC9">
        <w:rPr>
          <w:sz w:val="22"/>
          <w:szCs w:val="22"/>
        </w:rPr>
        <w:t>кту порядку денного повинні містити відповідні про</w:t>
      </w:r>
      <w:r w:rsidR="000518EB">
        <w:rPr>
          <w:sz w:val="22"/>
          <w:szCs w:val="22"/>
        </w:rPr>
        <w:t>є</w:t>
      </w:r>
      <w:r w:rsidRPr="002D1DC9">
        <w:rPr>
          <w:sz w:val="22"/>
          <w:szCs w:val="22"/>
        </w:rPr>
        <w:t>кти рішень з цих питань. Пропозиції щодо кандидатів у члени Наглядової ради Товариства мають містити інформацію згідно вимог чинного законодавства України.</w:t>
      </w:r>
    </w:p>
    <w:p w14:paraId="54CB0D07" w14:textId="49F1FA0A" w:rsidR="002D13E6" w:rsidRPr="00E81BF1" w:rsidRDefault="002D13E6" w:rsidP="002D13E6">
      <w:pPr>
        <w:pStyle w:val="a6"/>
        <w:rPr>
          <w:sz w:val="22"/>
          <w:szCs w:val="22"/>
        </w:rPr>
      </w:pPr>
      <w:r w:rsidRPr="002D1DC9">
        <w:rPr>
          <w:sz w:val="22"/>
          <w:szCs w:val="22"/>
        </w:rPr>
        <w:t>Пропозиція до про</w:t>
      </w:r>
      <w:r w:rsidR="000518EB">
        <w:rPr>
          <w:sz w:val="22"/>
          <w:szCs w:val="22"/>
        </w:rPr>
        <w:t>є</w:t>
      </w:r>
      <w:r w:rsidRPr="002D1DC9">
        <w:rPr>
          <w:sz w:val="22"/>
          <w:szCs w:val="22"/>
        </w:rPr>
        <w:t xml:space="preserve">кту порядку денного </w:t>
      </w:r>
      <w:r w:rsidR="002B7232" w:rsidRPr="002D1DC9">
        <w:rPr>
          <w:sz w:val="22"/>
          <w:szCs w:val="22"/>
        </w:rPr>
        <w:t>З</w:t>
      </w:r>
      <w:r w:rsidRPr="002D1DC9">
        <w:rPr>
          <w:sz w:val="22"/>
          <w:szCs w:val="22"/>
        </w:rPr>
        <w:t>агальних зборів Товариства подається в письмовій формі із зазначенням даних</w:t>
      </w:r>
      <w:r w:rsidR="000E465E">
        <w:rPr>
          <w:sz w:val="22"/>
          <w:szCs w:val="22"/>
        </w:rPr>
        <w:t>,</w:t>
      </w:r>
      <w:r w:rsidRPr="002D1DC9">
        <w:rPr>
          <w:sz w:val="22"/>
          <w:szCs w:val="22"/>
        </w:rPr>
        <w:t xml:space="preserve"> передбачених чинним законодавством України. </w:t>
      </w:r>
      <w:r w:rsidR="00865D29" w:rsidRPr="00033B85">
        <w:rPr>
          <w:sz w:val="22"/>
          <w:szCs w:val="22"/>
        </w:rPr>
        <w:t xml:space="preserve">Запропонована особа </w:t>
      </w:r>
      <w:r w:rsidRPr="002D1DC9">
        <w:rPr>
          <w:sz w:val="22"/>
          <w:szCs w:val="22"/>
        </w:rPr>
        <w:t xml:space="preserve">включається до кандидатів для обрання до складу органів Товариства на </w:t>
      </w:r>
      <w:r w:rsidR="002B7232" w:rsidRPr="002D1DC9">
        <w:rPr>
          <w:sz w:val="22"/>
          <w:szCs w:val="22"/>
        </w:rPr>
        <w:t>З</w:t>
      </w:r>
      <w:r w:rsidRPr="002D1DC9">
        <w:rPr>
          <w:sz w:val="22"/>
          <w:szCs w:val="22"/>
        </w:rPr>
        <w:t>агальних зборах акціонерів Товариства у разі наявності письмової згоди</w:t>
      </w:r>
      <w:r w:rsidRPr="009D7B59">
        <w:rPr>
          <w:sz w:val="22"/>
          <w:szCs w:val="22"/>
        </w:rPr>
        <w:t xml:space="preserve"> </w:t>
      </w:r>
      <w:r w:rsidRPr="00033B85">
        <w:rPr>
          <w:sz w:val="22"/>
          <w:szCs w:val="22"/>
        </w:rPr>
        <w:t>тако</w:t>
      </w:r>
      <w:r w:rsidR="00865D29" w:rsidRPr="00033B85">
        <w:rPr>
          <w:sz w:val="22"/>
          <w:szCs w:val="22"/>
        </w:rPr>
        <w:t>ї особи</w:t>
      </w:r>
      <w:r w:rsidRPr="009D7B59">
        <w:rPr>
          <w:sz w:val="22"/>
          <w:szCs w:val="22"/>
        </w:rPr>
        <w:t>. Особа, яка запропонувала</w:t>
      </w:r>
      <w:r w:rsidRPr="00E81BF1">
        <w:rPr>
          <w:sz w:val="22"/>
          <w:szCs w:val="22"/>
        </w:rPr>
        <w:t xml:space="preserve"> кандидата до складу органів Товариства, може надати згоду такого </w:t>
      </w:r>
      <w:bookmarkStart w:id="42" w:name="OLE_LINK185"/>
      <w:bookmarkStart w:id="43" w:name="OLE_LINK186"/>
      <w:r w:rsidRPr="00E81BF1">
        <w:rPr>
          <w:sz w:val="22"/>
          <w:szCs w:val="22"/>
        </w:rPr>
        <w:t>кандидата на обрання його до органів управління Товариства</w:t>
      </w:r>
      <w:bookmarkEnd w:id="42"/>
      <w:bookmarkEnd w:id="43"/>
      <w:r w:rsidRPr="00E81BF1">
        <w:rPr>
          <w:sz w:val="22"/>
          <w:szCs w:val="22"/>
        </w:rPr>
        <w:t>.</w:t>
      </w:r>
    </w:p>
    <w:p w14:paraId="0CBFB0EB" w14:textId="14C11E3E" w:rsidR="002D13E6" w:rsidRPr="00E81BF1" w:rsidRDefault="00D01EE5" w:rsidP="002B7232">
      <w:pPr>
        <w:pStyle w:val="3"/>
        <w:numPr>
          <w:ilvl w:val="0"/>
          <w:numId w:val="0"/>
        </w:numPr>
        <w:rPr>
          <w:sz w:val="22"/>
          <w:szCs w:val="22"/>
        </w:rPr>
      </w:pPr>
      <w:r>
        <w:rPr>
          <w:sz w:val="22"/>
          <w:szCs w:val="22"/>
        </w:rPr>
        <w:t>8</w:t>
      </w:r>
      <w:r w:rsidR="002B7232" w:rsidRPr="00E81BF1">
        <w:rPr>
          <w:sz w:val="22"/>
          <w:szCs w:val="22"/>
        </w:rPr>
        <w:t xml:space="preserve">.3.13. </w:t>
      </w:r>
      <w:r w:rsidR="002D13E6" w:rsidRPr="00E81BF1">
        <w:rPr>
          <w:sz w:val="22"/>
          <w:szCs w:val="22"/>
        </w:rPr>
        <w:t xml:space="preserve">Наглядова рада Товариства, а в разі скликання позачергових </w:t>
      </w:r>
      <w:r w:rsidR="002B7232" w:rsidRPr="00E81BF1">
        <w:rPr>
          <w:sz w:val="22"/>
          <w:szCs w:val="22"/>
        </w:rPr>
        <w:t>З</w:t>
      </w:r>
      <w:r w:rsidR="002D13E6" w:rsidRPr="00E81BF1">
        <w:rPr>
          <w:sz w:val="22"/>
          <w:szCs w:val="22"/>
        </w:rPr>
        <w:t>агальних зборів Товариства на вимогу акціонерів, у випадках передбачених чинним законодавством, – акціонери, які цього вимагають, приймають рішення про включення пропозицій (нових питань порядку денного та/або нових про</w:t>
      </w:r>
      <w:r w:rsidR="000518EB">
        <w:rPr>
          <w:sz w:val="22"/>
          <w:szCs w:val="22"/>
        </w:rPr>
        <w:t>є</w:t>
      </w:r>
      <w:r w:rsidR="002D13E6" w:rsidRPr="00E81BF1">
        <w:rPr>
          <w:sz w:val="22"/>
          <w:szCs w:val="22"/>
        </w:rPr>
        <w:t>ктів рішень до питань порядку денного) до про</w:t>
      </w:r>
      <w:r w:rsidR="000518EB">
        <w:rPr>
          <w:sz w:val="22"/>
          <w:szCs w:val="22"/>
        </w:rPr>
        <w:t>є</w:t>
      </w:r>
      <w:r w:rsidR="002D13E6" w:rsidRPr="00E81BF1">
        <w:rPr>
          <w:sz w:val="22"/>
          <w:szCs w:val="22"/>
        </w:rPr>
        <w:t xml:space="preserve">кту порядку денного та затверджують порядок денний не пізніше ніж за 15 (п’ятнадцять) днів до дати проведення </w:t>
      </w:r>
      <w:r w:rsidR="002B7232" w:rsidRPr="00E81BF1">
        <w:rPr>
          <w:sz w:val="22"/>
          <w:szCs w:val="22"/>
        </w:rPr>
        <w:t>З</w:t>
      </w:r>
      <w:r w:rsidR="002D13E6" w:rsidRPr="00E81BF1">
        <w:rPr>
          <w:sz w:val="22"/>
          <w:szCs w:val="22"/>
        </w:rPr>
        <w:t>агальних зборів, а щодо кандидатів до складу органів Товариств</w:t>
      </w:r>
      <w:r w:rsidR="00865D29">
        <w:rPr>
          <w:sz w:val="22"/>
          <w:szCs w:val="22"/>
        </w:rPr>
        <w:t>а</w:t>
      </w:r>
      <w:r w:rsidR="002D13E6" w:rsidRPr="00E81BF1">
        <w:rPr>
          <w:sz w:val="22"/>
          <w:szCs w:val="22"/>
        </w:rPr>
        <w:t xml:space="preserve"> не пізніше ніж за 4 (чотири) дні до дати проведення </w:t>
      </w:r>
      <w:r w:rsidR="002B7232" w:rsidRPr="00E81BF1">
        <w:rPr>
          <w:sz w:val="22"/>
          <w:szCs w:val="22"/>
        </w:rPr>
        <w:t>З</w:t>
      </w:r>
      <w:r w:rsidR="002D13E6" w:rsidRPr="00E81BF1">
        <w:rPr>
          <w:sz w:val="22"/>
          <w:szCs w:val="22"/>
        </w:rPr>
        <w:t>агальних зборів.</w:t>
      </w:r>
    </w:p>
    <w:p w14:paraId="30F2E603" w14:textId="3A08378A" w:rsidR="002D13E6" w:rsidRPr="00E81BF1" w:rsidRDefault="002D13E6" w:rsidP="002D13E6">
      <w:pPr>
        <w:pStyle w:val="a6"/>
        <w:rPr>
          <w:sz w:val="22"/>
          <w:szCs w:val="22"/>
        </w:rPr>
      </w:pPr>
      <w:r w:rsidRPr="00E81BF1">
        <w:rPr>
          <w:sz w:val="22"/>
          <w:szCs w:val="22"/>
        </w:rPr>
        <w:t>Пропозиції акціонерів (акціонера), які</w:t>
      </w:r>
      <w:r w:rsidR="002D1DC9" w:rsidRPr="002D1DC9">
        <w:rPr>
          <w:sz w:val="22"/>
          <w:szCs w:val="22"/>
        </w:rPr>
        <w:t xml:space="preserve"> (</w:t>
      </w:r>
      <w:r w:rsidR="002D1DC9">
        <w:rPr>
          <w:sz w:val="22"/>
          <w:szCs w:val="22"/>
        </w:rPr>
        <w:t>який)</w:t>
      </w:r>
      <w:r w:rsidRPr="00E81BF1">
        <w:rPr>
          <w:sz w:val="22"/>
          <w:szCs w:val="22"/>
        </w:rPr>
        <w:t xml:space="preserve"> сукупно є власниками </w:t>
      </w:r>
      <w:r w:rsidR="002D1DC9">
        <w:rPr>
          <w:sz w:val="22"/>
          <w:szCs w:val="22"/>
        </w:rPr>
        <w:t xml:space="preserve">(власником) </w:t>
      </w:r>
      <w:r w:rsidRPr="00E81BF1">
        <w:rPr>
          <w:sz w:val="22"/>
          <w:szCs w:val="22"/>
        </w:rPr>
        <w:t xml:space="preserve">5 (п’яти) або більше відсотків голосуючих акцій, </w:t>
      </w:r>
      <w:r w:rsidR="002D1DC9">
        <w:rPr>
          <w:sz w:val="22"/>
          <w:szCs w:val="22"/>
        </w:rPr>
        <w:t xml:space="preserve">а також пропозиції Наглядової ради </w:t>
      </w:r>
      <w:r w:rsidRPr="00E81BF1">
        <w:rPr>
          <w:sz w:val="22"/>
          <w:szCs w:val="22"/>
        </w:rPr>
        <w:t>підлягають обов’язковому включенню до про</w:t>
      </w:r>
      <w:r w:rsidR="000518EB">
        <w:rPr>
          <w:sz w:val="22"/>
          <w:szCs w:val="22"/>
        </w:rPr>
        <w:t>є</w:t>
      </w:r>
      <w:r w:rsidRPr="00E81BF1">
        <w:rPr>
          <w:sz w:val="22"/>
          <w:szCs w:val="22"/>
        </w:rPr>
        <w:t xml:space="preserve">кту порядку денного </w:t>
      </w:r>
      <w:r w:rsidR="000B20F4" w:rsidRPr="00E81BF1">
        <w:rPr>
          <w:sz w:val="22"/>
          <w:szCs w:val="22"/>
        </w:rPr>
        <w:t>З</w:t>
      </w:r>
      <w:r w:rsidRPr="00E81BF1">
        <w:rPr>
          <w:sz w:val="22"/>
          <w:szCs w:val="22"/>
        </w:rPr>
        <w:t xml:space="preserve">агальних зборів. У такому разі рішення </w:t>
      </w:r>
      <w:r w:rsidR="002D1DC9">
        <w:rPr>
          <w:sz w:val="22"/>
          <w:szCs w:val="22"/>
        </w:rPr>
        <w:t>особи, яка скликає Загальні збори, про включення питання до про</w:t>
      </w:r>
      <w:r w:rsidR="000518EB">
        <w:rPr>
          <w:sz w:val="22"/>
          <w:szCs w:val="22"/>
        </w:rPr>
        <w:t>є</w:t>
      </w:r>
      <w:r w:rsidR="002D1DC9">
        <w:rPr>
          <w:sz w:val="22"/>
          <w:szCs w:val="22"/>
        </w:rPr>
        <w:t>кту порядку денного не приймається, а пропозиція вважається включеною до про</w:t>
      </w:r>
      <w:r w:rsidR="000518EB">
        <w:rPr>
          <w:sz w:val="22"/>
          <w:szCs w:val="22"/>
        </w:rPr>
        <w:t>є</w:t>
      </w:r>
      <w:r w:rsidR="002D1DC9">
        <w:rPr>
          <w:sz w:val="22"/>
          <w:szCs w:val="22"/>
        </w:rPr>
        <w:t>кту порядку денного, якщо вона п</w:t>
      </w:r>
      <w:r w:rsidRPr="00E81BF1">
        <w:rPr>
          <w:sz w:val="22"/>
          <w:szCs w:val="22"/>
        </w:rPr>
        <w:t>одана з дотриманням вимог, передбачених чинним законодавством України.</w:t>
      </w:r>
    </w:p>
    <w:p w14:paraId="716ED53B" w14:textId="77CF36CC" w:rsidR="002D13E6" w:rsidRPr="00B07721" w:rsidRDefault="00D01EE5" w:rsidP="000B20F4">
      <w:pPr>
        <w:pStyle w:val="3"/>
        <w:numPr>
          <w:ilvl w:val="0"/>
          <w:numId w:val="0"/>
        </w:numPr>
        <w:rPr>
          <w:sz w:val="22"/>
          <w:szCs w:val="22"/>
        </w:rPr>
      </w:pPr>
      <w:r>
        <w:rPr>
          <w:sz w:val="22"/>
          <w:szCs w:val="22"/>
        </w:rPr>
        <w:t>8</w:t>
      </w:r>
      <w:r w:rsidR="000B20F4" w:rsidRPr="00E81BF1">
        <w:rPr>
          <w:sz w:val="22"/>
          <w:szCs w:val="22"/>
        </w:rPr>
        <w:t xml:space="preserve">.3.14. </w:t>
      </w:r>
      <w:r w:rsidR="002D13E6" w:rsidRPr="00E81BF1">
        <w:rPr>
          <w:sz w:val="22"/>
          <w:szCs w:val="22"/>
        </w:rPr>
        <w:t>Рішення про відмову у включенні до про</w:t>
      </w:r>
      <w:r w:rsidR="000518EB">
        <w:rPr>
          <w:sz w:val="22"/>
          <w:szCs w:val="22"/>
        </w:rPr>
        <w:t>є</w:t>
      </w:r>
      <w:r w:rsidR="002D13E6" w:rsidRPr="00E81BF1">
        <w:rPr>
          <w:sz w:val="22"/>
          <w:szCs w:val="22"/>
        </w:rPr>
        <w:t xml:space="preserve">кту порядку денного </w:t>
      </w:r>
      <w:r w:rsidR="000B20F4" w:rsidRPr="00E81BF1">
        <w:rPr>
          <w:sz w:val="22"/>
          <w:szCs w:val="22"/>
        </w:rPr>
        <w:t>З</w:t>
      </w:r>
      <w:r w:rsidR="002D13E6" w:rsidRPr="00E81BF1">
        <w:rPr>
          <w:sz w:val="22"/>
          <w:szCs w:val="22"/>
        </w:rPr>
        <w:t xml:space="preserve">агальних зборів Товариства пропозиції акціонерів (акціонера), які </w:t>
      </w:r>
      <w:r w:rsidR="00B07721">
        <w:rPr>
          <w:sz w:val="22"/>
          <w:szCs w:val="22"/>
        </w:rPr>
        <w:t xml:space="preserve">(який) </w:t>
      </w:r>
      <w:r w:rsidR="002D13E6" w:rsidRPr="00E81BF1">
        <w:rPr>
          <w:sz w:val="22"/>
          <w:szCs w:val="22"/>
        </w:rPr>
        <w:t>сукупно є власниками</w:t>
      </w:r>
      <w:r w:rsidR="00B07721">
        <w:rPr>
          <w:sz w:val="22"/>
          <w:szCs w:val="22"/>
        </w:rPr>
        <w:t xml:space="preserve"> (власником)</w:t>
      </w:r>
      <w:r w:rsidR="002D13E6" w:rsidRPr="00E81BF1">
        <w:rPr>
          <w:sz w:val="22"/>
          <w:szCs w:val="22"/>
        </w:rPr>
        <w:t xml:space="preserve"> 5 (п’яти) або більше відсотків голосуючих акцій, може </w:t>
      </w:r>
      <w:r w:rsidR="002D13E6" w:rsidRPr="00B07721">
        <w:rPr>
          <w:sz w:val="22"/>
          <w:szCs w:val="22"/>
        </w:rPr>
        <w:t>бути прийнято тільки у разі:</w:t>
      </w:r>
    </w:p>
    <w:p w14:paraId="43F737F6" w14:textId="7FE91860" w:rsidR="002D13E6" w:rsidRPr="00E81BF1" w:rsidRDefault="000B20F4" w:rsidP="000B20F4">
      <w:pPr>
        <w:pStyle w:val="9"/>
        <w:numPr>
          <w:ilvl w:val="0"/>
          <w:numId w:val="0"/>
        </w:numPr>
        <w:rPr>
          <w:sz w:val="22"/>
          <w:szCs w:val="22"/>
        </w:rPr>
      </w:pPr>
      <w:r w:rsidRPr="00B07721">
        <w:rPr>
          <w:sz w:val="22"/>
          <w:szCs w:val="22"/>
        </w:rPr>
        <w:t xml:space="preserve">1) </w:t>
      </w:r>
      <w:r w:rsidR="002D13E6" w:rsidRPr="00B07721">
        <w:rPr>
          <w:sz w:val="22"/>
          <w:szCs w:val="22"/>
        </w:rPr>
        <w:t>недотримання строку, передбачен</w:t>
      </w:r>
      <w:r w:rsidR="002D13E6" w:rsidRPr="00E81BF1">
        <w:rPr>
          <w:sz w:val="22"/>
          <w:szCs w:val="22"/>
        </w:rPr>
        <w:t>ого для подачі пропозицій;</w:t>
      </w:r>
    </w:p>
    <w:p w14:paraId="7E2AB832" w14:textId="2E212FF9" w:rsidR="002D13E6" w:rsidRPr="00E81BF1" w:rsidRDefault="000B20F4" w:rsidP="000B20F4">
      <w:pPr>
        <w:pStyle w:val="9"/>
        <w:numPr>
          <w:ilvl w:val="0"/>
          <w:numId w:val="0"/>
        </w:numPr>
        <w:rPr>
          <w:sz w:val="22"/>
          <w:szCs w:val="22"/>
        </w:rPr>
      </w:pPr>
      <w:r w:rsidRPr="00E81BF1">
        <w:rPr>
          <w:sz w:val="22"/>
          <w:szCs w:val="22"/>
        </w:rPr>
        <w:t xml:space="preserve">2) </w:t>
      </w:r>
      <w:r w:rsidR="002D13E6" w:rsidRPr="00E81BF1">
        <w:rPr>
          <w:sz w:val="22"/>
          <w:szCs w:val="22"/>
        </w:rPr>
        <w:t>неповноти зазначених у поданих пропозиціях даних.</w:t>
      </w:r>
    </w:p>
    <w:p w14:paraId="47E96294" w14:textId="2D6CDF8E" w:rsidR="002D13E6" w:rsidRPr="00E81BF1" w:rsidRDefault="00D01EE5" w:rsidP="000B20F4">
      <w:pPr>
        <w:pStyle w:val="a6"/>
        <w:ind w:firstLine="0"/>
        <w:rPr>
          <w:sz w:val="22"/>
          <w:szCs w:val="22"/>
        </w:rPr>
      </w:pPr>
      <w:r>
        <w:rPr>
          <w:sz w:val="22"/>
          <w:szCs w:val="22"/>
        </w:rPr>
        <w:t>8</w:t>
      </w:r>
      <w:r w:rsidR="000B20F4" w:rsidRPr="00E81BF1">
        <w:rPr>
          <w:sz w:val="22"/>
          <w:szCs w:val="22"/>
        </w:rPr>
        <w:t xml:space="preserve">.3.15. </w:t>
      </w:r>
      <w:r w:rsidR="002D13E6" w:rsidRPr="00E81BF1">
        <w:rPr>
          <w:sz w:val="22"/>
          <w:szCs w:val="22"/>
        </w:rPr>
        <w:t>Рішення про відмову у включенні до про</w:t>
      </w:r>
      <w:r w:rsidR="00ED56BA">
        <w:rPr>
          <w:sz w:val="22"/>
          <w:szCs w:val="22"/>
        </w:rPr>
        <w:t>є</w:t>
      </w:r>
      <w:r w:rsidR="002D13E6" w:rsidRPr="00E81BF1">
        <w:rPr>
          <w:sz w:val="22"/>
          <w:szCs w:val="22"/>
        </w:rPr>
        <w:t xml:space="preserve">кту порядку денного </w:t>
      </w:r>
      <w:r w:rsidR="000B20F4" w:rsidRPr="00E81BF1">
        <w:rPr>
          <w:sz w:val="22"/>
          <w:szCs w:val="22"/>
        </w:rPr>
        <w:t>З</w:t>
      </w:r>
      <w:r w:rsidR="002D13E6" w:rsidRPr="00E81BF1">
        <w:rPr>
          <w:sz w:val="22"/>
          <w:szCs w:val="22"/>
        </w:rPr>
        <w:t xml:space="preserve">агальних зборів </w:t>
      </w:r>
      <w:r w:rsidR="002D13E6" w:rsidRPr="00121746">
        <w:rPr>
          <w:sz w:val="22"/>
          <w:szCs w:val="22"/>
        </w:rPr>
        <w:t>Товариства</w:t>
      </w:r>
      <w:r w:rsidR="002D13E6" w:rsidRPr="00E81BF1">
        <w:rPr>
          <w:sz w:val="22"/>
          <w:szCs w:val="22"/>
        </w:rPr>
        <w:t xml:space="preserve"> пропозицій акціонерів (акціонера), яким </w:t>
      </w:r>
      <w:r w:rsidR="00121746">
        <w:rPr>
          <w:sz w:val="22"/>
          <w:szCs w:val="22"/>
        </w:rPr>
        <w:t xml:space="preserve">(якому) </w:t>
      </w:r>
      <w:r w:rsidR="002D13E6" w:rsidRPr="00E81BF1">
        <w:rPr>
          <w:sz w:val="22"/>
          <w:szCs w:val="22"/>
        </w:rPr>
        <w:t xml:space="preserve">належить менше 5 </w:t>
      </w:r>
      <w:r w:rsidR="000B20F4" w:rsidRPr="00E81BF1">
        <w:rPr>
          <w:sz w:val="22"/>
          <w:szCs w:val="22"/>
        </w:rPr>
        <w:t xml:space="preserve">(п’яти) </w:t>
      </w:r>
      <w:r w:rsidR="002D13E6" w:rsidRPr="00E81BF1">
        <w:rPr>
          <w:sz w:val="22"/>
          <w:szCs w:val="22"/>
        </w:rPr>
        <w:t xml:space="preserve">відсотків голосуючих акцій, може бути прийнято з підстав, передбачених Законом України </w:t>
      </w:r>
      <w:r w:rsidR="000B20F4" w:rsidRPr="00E81BF1">
        <w:rPr>
          <w:sz w:val="22"/>
          <w:szCs w:val="22"/>
        </w:rPr>
        <w:t>«</w:t>
      </w:r>
      <w:r w:rsidR="002D13E6" w:rsidRPr="00E81BF1">
        <w:rPr>
          <w:sz w:val="22"/>
          <w:szCs w:val="22"/>
        </w:rPr>
        <w:t>Про акціонерні товариства</w:t>
      </w:r>
      <w:r w:rsidR="000B20F4" w:rsidRPr="00E81BF1">
        <w:rPr>
          <w:sz w:val="22"/>
          <w:szCs w:val="22"/>
        </w:rPr>
        <w:t>»</w:t>
      </w:r>
      <w:r w:rsidR="002D13E6" w:rsidRPr="00E81BF1">
        <w:rPr>
          <w:sz w:val="22"/>
          <w:szCs w:val="22"/>
        </w:rPr>
        <w:t>, у разі неподання  жодного про</w:t>
      </w:r>
      <w:r w:rsidR="00ED56BA">
        <w:rPr>
          <w:sz w:val="22"/>
          <w:szCs w:val="22"/>
        </w:rPr>
        <w:t>є</w:t>
      </w:r>
      <w:r w:rsidR="002D13E6" w:rsidRPr="00E81BF1">
        <w:rPr>
          <w:sz w:val="22"/>
          <w:szCs w:val="22"/>
        </w:rPr>
        <w:t>кту рішення із запропонованих питань порядку денного</w:t>
      </w:r>
      <w:r w:rsidR="00121746">
        <w:rPr>
          <w:sz w:val="22"/>
          <w:szCs w:val="22"/>
        </w:rPr>
        <w:t xml:space="preserve"> або</w:t>
      </w:r>
      <w:r w:rsidR="002D13E6" w:rsidRPr="00E81BF1">
        <w:rPr>
          <w:sz w:val="22"/>
          <w:szCs w:val="22"/>
        </w:rPr>
        <w:t xml:space="preserve"> з інших підстав, визначених цим Статутом та/або Положенням про </w:t>
      </w:r>
      <w:r w:rsidR="00917800" w:rsidRPr="00917800">
        <w:rPr>
          <w:b/>
          <w:color w:val="FF0000"/>
          <w:sz w:val="22"/>
          <w:szCs w:val="22"/>
        </w:rPr>
        <w:t>З</w:t>
      </w:r>
      <w:r w:rsidR="002D13E6" w:rsidRPr="00E81BF1">
        <w:rPr>
          <w:sz w:val="22"/>
          <w:szCs w:val="22"/>
        </w:rPr>
        <w:t xml:space="preserve">агальні збори </w:t>
      </w:r>
      <w:r w:rsidR="000B20F4" w:rsidRPr="00E81BF1">
        <w:rPr>
          <w:sz w:val="22"/>
          <w:szCs w:val="22"/>
        </w:rPr>
        <w:t xml:space="preserve">акціонерів </w:t>
      </w:r>
      <w:r w:rsidR="002D13E6" w:rsidRPr="00E81BF1">
        <w:rPr>
          <w:sz w:val="22"/>
          <w:szCs w:val="22"/>
        </w:rPr>
        <w:t>Товариства.</w:t>
      </w:r>
    </w:p>
    <w:p w14:paraId="5F77B0E3" w14:textId="0BB25686" w:rsidR="002D13E6" w:rsidRPr="00E81BF1" w:rsidRDefault="002D13E6" w:rsidP="000C4643">
      <w:pPr>
        <w:pStyle w:val="a6"/>
        <w:ind w:firstLine="0"/>
        <w:rPr>
          <w:sz w:val="22"/>
          <w:szCs w:val="22"/>
        </w:rPr>
      </w:pPr>
      <w:r w:rsidRPr="00E81BF1">
        <w:rPr>
          <w:sz w:val="22"/>
          <w:szCs w:val="22"/>
        </w:rPr>
        <w:t>Мотивоване рішення про відмову у включенні пропозиції до про</w:t>
      </w:r>
      <w:r w:rsidR="00ED56BA">
        <w:rPr>
          <w:sz w:val="22"/>
          <w:szCs w:val="22"/>
        </w:rPr>
        <w:t>є</w:t>
      </w:r>
      <w:r w:rsidRPr="00E81BF1">
        <w:rPr>
          <w:sz w:val="22"/>
          <w:szCs w:val="22"/>
        </w:rPr>
        <w:t xml:space="preserve">кту порядку денного </w:t>
      </w:r>
      <w:r w:rsidR="000B20F4" w:rsidRPr="00E81BF1">
        <w:rPr>
          <w:sz w:val="22"/>
          <w:szCs w:val="22"/>
        </w:rPr>
        <w:t>З</w:t>
      </w:r>
      <w:r w:rsidRPr="00E81BF1">
        <w:rPr>
          <w:sz w:val="22"/>
          <w:szCs w:val="22"/>
        </w:rPr>
        <w:t xml:space="preserve">агальних зборів Товариства надсилається акціонеру </w:t>
      </w:r>
      <w:r w:rsidR="00121746">
        <w:rPr>
          <w:sz w:val="22"/>
          <w:szCs w:val="22"/>
        </w:rPr>
        <w:t xml:space="preserve">в письмовій формі </w:t>
      </w:r>
      <w:r w:rsidRPr="00E81BF1">
        <w:rPr>
          <w:sz w:val="22"/>
          <w:szCs w:val="22"/>
        </w:rPr>
        <w:t>протягом 3 (трьох) днів з моменту його прийняття.</w:t>
      </w:r>
    </w:p>
    <w:p w14:paraId="6A7CC3A7" w14:textId="466C173F" w:rsidR="00121746" w:rsidRDefault="00D01EE5" w:rsidP="000C4643">
      <w:pPr>
        <w:pStyle w:val="a6"/>
        <w:ind w:firstLine="0"/>
        <w:rPr>
          <w:sz w:val="22"/>
          <w:szCs w:val="22"/>
        </w:rPr>
      </w:pPr>
      <w:r>
        <w:rPr>
          <w:sz w:val="22"/>
          <w:szCs w:val="22"/>
        </w:rPr>
        <w:t>8</w:t>
      </w:r>
      <w:r w:rsidR="009663B7" w:rsidRPr="00E81BF1">
        <w:rPr>
          <w:sz w:val="22"/>
          <w:szCs w:val="22"/>
        </w:rPr>
        <w:t xml:space="preserve">.3.16. </w:t>
      </w:r>
      <w:r w:rsidR="002D13E6" w:rsidRPr="00E81BF1">
        <w:rPr>
          <w:sz w:val="22"/>
          <w:szCs w:val="22"/>
        </w:rPr>
        <w:t xml:space="preserve">У разі внесення змін </w:t>
      </w:r>
      <w:r w:rsidR="002D13E6" w:rsidRPr="00D01EE5">
        <w:rPr>
          <w:sz w:val="22"/>
          <w:szCs w:val="22"/>
        </w:rPr>
        <w:t>до про</w:t>
      </w:r>
      <w:r w:rsidR="000518EB" w:rsidRPr="00D01EE5">
        <w:rPr>
          <w:sz w:val="22"/>
          <w:szCs w:val="22"/>
        </w:rPr>
        <w:t>є</w:t>
      </w:r>
      <w:r w:rsidR="002D13E6" w:rsidRPr="00D01EE5">
        <w:rPr>
          <w:sz w:val="22"/>
          <w:szCs w:val="22"/>
        </w:rPr>
        <w:t>кту порядку</w:t>
      </w:r>
      <w:r w:rsidR="002D13E6" w:rsidRPr="00E81BF1">
        <w:rPr>
          <w:sz w:val="22"/>
          <w:szCs w:val="22"/>
        </w:rPr>
        <w:t xml:space="preserve"> денного </w:t>
      </w:r>
      <w:r w:rsidR="009663B7" w:rsidRPr="00E81BF1">
        <w:rPr>
          <w:sz w:val="22"/>
          <w:szCs w:val="22"/>
        </w:rPr>
        <w:t>З</w:t>
      </w:r>
      <w:r w:rsidR="002D13E6" w:rsidRPr="00E81BF1">
        <w:rPr>
          <w:sz w:val="22"/>
          <w:szCs w:val="22"/>
        </w:rPr>
        <w:t>агальних зборів</w:t>
      </w:r>
      <w:r w:rsidR="00121746">
        <w:rPr>
          <w:sz w:val="22"/>
          <w:szCs w:val="22"/>
        </w:rPr>
        <w:t xml:space="preserve"> особа, яка скликає Загальні збори, </w:t>
      </w:r>
      <w:r w:rsidR="002D13E6" w:rsidRPr="00E81BF1">
        <w:rPr>
          <w:sz w:val="22"/>
          <w:szCs w:val="22"/>
        </w:rPr>
        <w:t xml:space="preserve">не пізніше ніж за 10 (десять) днів до дати </w:t>
      </w:r>
      <w:r w:rsidR="00121746">
        <w:rPr>
          <w:sz w:val="22"/>
          <w:szCs w:val="22"/>
        </w:rPr>
        <w:t xml:space="preserve">їх </w:t>
      </w:r>
      <w:r w:rsidR="002D13E6" w:rsidRPr="00E81BF1">
        <w:rPr>
          <w:sz w:val="22"/>
          <w:szCs w:val="22"/>
        </w:rPr>
        <w:t xml:space="preserve">проведення повідомляє акціонерів про </w:t>
      </w:r>
      <w:r w:rsidR="00121746">
        <w:rPr>
          <w:sz w:val="22"/>
          <w:szCs w:val="22"/>
        </w:rPr>
        <w:t>в</w:t>
      </w:r>
      <w:r w:rsidR="002D13E6" w:rsidRPr="00E81BF1">
        <w:rPr>
          <w:sz w:val="22"/>
          <w:szCs w:val="22"/>
        </w:rPr>
        <w:t>і</w:t>
      </w:r>
      <w:r w:rsidR="00121746">
        <w:rPr>
          <w:sz w:val="22"/>
          <w:szCs w:val="22"/>
        </w:rPr>
        <w:t>дповідні</w:t>
      </w:r>
      <w:r w:rsidR="002D13E6" w:rsidRPr="00E81BF1">
        <w:rPr>
          <w:sz w:val="22"/>
          <w:szCs w:val="22"/>
        </w:rPr>
        <w:t xml:space="preserve"> зміни </w:t>
      </w:r>
      <w:r w:rsidR="00121746">
        <w:rPr>
          <w:sz w:val="22"/>
          <w:szCs w:val="22"/>
        </w:rPr>
        <w:t xml:space="preserve">у той самий спосіб та тих самих осіб, яким було надіслано повідомлення про проведення </w:t>
      </w:r>
      <w:r w:rsidR="00121746" w:rsidRPr="00E81BF1">
        <w:rPr>
          <w:sz w:val="22"/>
          <w:szCs w:val="22"/>
        </w:rPr>
        <w:t>Загальних зборів</w:t>
      </w:r>
      <w:r w:rsidR="00121746">
        <w:rPr>
          <w:sz w:val="22"/>
          <w:szCs w:val="22"/>
        </w:rPr>
        <w:t xml:space="preserve">. </w:t>
      </w:r>
    </w:p>
    <w:p w14:paraId="16D34045" w14:textId="394946C2" w:rsidR="002D13E6" w:rsidRPr="00E81BF1" w:rsidRDefault="00AE2DD5" w:rsidP="00121746">
      <w:pPr>
        <w:pStyle w:val="a6"/>
        <w:rPr>
          <w:sz w:val="22"/>
          <w:szCs w:val="22"/>
        </w:rPr>
      </w:pPr>
      <w:r>
        <w:rPr>
          <w:sz w:val="22"/>
          <w:szCs w:val="22"/>
        </w:rPr>
        <w:t>Позачергові З</w:t>
      </w:r>
      <w:r w:rsidR="002D13E6" w:rsidRPr="00E81BF1">
        <w:rPr>
          <w:sz w:val="22"/>
          <w:szCs w:val="22"/>
        </w:rPr>
        <w:t>агальні збори Товариства скликаються Наглядовою радою:</w:t>
      </w:r>
    </w:p>
    <w:p w14:paraId="415564FE" w14:textId="743645F4" w:rsidR="002D13E6" w:rsidRPr="00E81BF1" w:rsidRDefault="002D13E6" w:rsidP="000C4643">
      <w:pPr>
        <w:pStyle w:val="a6"/>
        <w:ind w:firstLine="0"/>
        <w:rPr>
          <w:sz w:val="22"/>
          <w:szCs w:val="22"/>
        </w:rPr>
      </w:pPr>
      <w:r w:rsidRPr="00E81BF1">
        <w:rPr>
          <w:sz w:val="22"/>
          <w:szCs w:val="22"/>
        </w:rPr>
        <w:t>1)</w:t>
      </w:r>
      <w:r w:rsidR="009663B7" w:rsidRPr="00E81BF1">
        <w:rPr>
          <w:sz w:val="22"/>
          <w:szCs w:val="22"/>
        </w:rPr>
        <w:t xml:space="preserve"> </w:t>
      </w:r>
      <w:r w:rsidRPr="00E81BF1">
        <w:rPr>
          <w:sz w:val="22"/>
          <w:szCs w:val="22"/>
        </w:rPr>
        <w:t>з власної ініціативи;</w:t>
      </w:r>
    </w:p>
    <w:p w14:paraId="04103A85" w14:textId="6AD97B9F" w:rsidR="002D13E6" w:rsidRPr="000C4643" w:rsidRDefault="002D13E6" w:rsidP="000C4643">
      <w:pPr>
        <w:pStyle w:val="a6"/>
        <w:ind w:firstLine="0"/>
        <w:rPr>
          <w:sz w:val="22"/>
          <w:szCs w:val="22"/>
        </w:rPr>
      </w:pPr>
      <w:bookmarkStart w:id="44" w:name="n452"/>
      <w:bookmarkEnd w:id="44"/>
      <w:r w:rsidRPr="000C4643">
        <w:rPr>
          <w:sz w:val="22"/>
          <w:szCs w:val="22"/>
        </w:rPr>
        <w:t xml:space="preserve">2) на вимогу акціонерів (акціонера), які (який) на день подання вимоги сукупно є власниками (власником) 5 </w:t>
      </w:r>
      <w:r w:rsidR="009663B7" w:rsidRPr="00E81BF1">
        <w:rPr>
          <w:sz w:val="22"/>
          <w:szCs w:val="22"/>
        </w:rPr>
        <w:t xml:space="preserve">(п’яти) </w:t>
      </w:r>
      <w:r w:rsidRPr="000C4643">
        <w:rPr>
          <w:sz w:val="22"/>
          <w:szCs w:val="22"/>
        </w:rPr>
        <w:t xml:space="preserve">і більше відсотків голосуючих акцій </w:t>
      </w:r>
      <w:r w:rsidR="009663B7" w:rsidRPr="000C4643">
        <w:rPr>
          <w:sz w:val="22"/>
          <w:szCs w:val="22"/>
        </w:rPr>
        <w:t>Т</w:t>
      </w:r>
      <w:r w:rsidRPr="000C4643">
        <w:rPr>
          <w:sz w:val="22"/>
          <w:szCs w:val="22"/>
        </w:rPr>
        <w:t>овариства;</w:t>
      </w:r>
    </w:p>
    <w:p w14:paraId="7DA1B669" w14:textId="1FF18FBC" w:rsidR="002D13E6" w:rsidRPr="00E81BF1" w:rsidRDefault="002D13E6" w:rsidP="000C4643">
      <w:pPr>
        <w:pStyle w:val="a6"/>
        <w:ind w:firstLine="0"/>
        <w:rPr>
          <w:sz w:val="22"/>
          <w:szCs w:val="22"/>
        </w:rPr>
      </w:pPr>
      <w:bookmarkStart w:id="45" w:name="n453"/>
      <w:bookmarkEnd w:id="45"/>
      <w:r w:rsidRPr="000C4643">
        <w:rPr>
          <w:sz w:val="22"/>
          <w:szCs w:val="22"/>
        </w:rPr>
        <w:t xml:space="preserve">3) на вимогу </w:t>
      </w:r>
      <w:r w:rsidR="00ED56BA">
        <w:rPr>
          <w:sz w:val="22"/>
          <w:szCs w:val="22"/>
        </w:rPr>
        <w:t xml:space="preserve">Директора </w:t>
      </w:r>
      <w:r w:rsidRPr="000C4643">
        <w:rPr>
          <w:sz w:val="22"/>
          <w:szCs w:val="22"/>
        </w:rPr>
        <w:t xml:space="preserve">у разі порушення провадження про визнання </w:t>
      </w:r>
      <w:r w:rsidR="009663B7" w:rsidRPr="000C4643">
        <w:rPr>
          <w:sz w:val="22"/>
          <w:szCs w:val="22"/>
        </w:rPr>
        <w:t>Т</w:t>
      </w:r>
      <w:r w:rsidRPr="000C4643">
        <w:rPr>
          <w:sz w:val="22"/>
          <w:szCs w:val="22"/>
        </w:rPr>
        <w:t xml:space="preserve">овариства банкрутом або </w:t>
      </w:r>
      <w:r w:rsidRPr="00E81BF1">
        <w:rPr>
          <w:sz w:val="22"/>
          <w:szCs w:val="22"/>
        </w:rPr>
        <w:t>необхідності вчинення значного правочину;</w:t>
      </w:r>
    </w:p>
    <w:p w14:paraId="3FDFDFE4" w14:textId="5896BD2B" w:rsidR="002D13E6" w:rsidRPr="00E81BF1" w:rsidRDefault="002D13E6" w:rsidP="000C4643">
      <w:pPr>
        <w:pStyle w:val="a6"/>
        <w:ind w:firstLine="0"/>
        <w:rPr>
          <w:sz w:val="22"/>
          <w:szCs w:val="22"/>
        </w:rPr>
      </w:pPr>
      <w:r w:rsidRPr="00E81BF1">
        <w:rPr>
          <w:sz w:val="22"/>
          <w:szCs w:val="22"/>
        </w:rPr>
        <w:t>4) в інших випадках, передбачених законом</w:t>
      </w:r>
      <w:r w:rsidR="00121746">
        <w:rPr>
          <w:sz w:val="22"/>
          <w:szCs w:val="22"/>
        </w:rPr>
        <w:t xml:space="preserve"> або цим Статутом</w:t>
      </w:r>
      <w:r w:rsidRPr="00E81BF1">
        <w:rPr>
          <w:sz w:val="22"/>
          <w:szCs w:val="22"/>
        </w:rPr>
        <w:t>.</w:t>
      </w:r>
    </w:p>
    <w:p w14:paraId="10308EB4" w14:textId="1F17835A" w:rsidR="00274DC3" w:rsidRPr="00D01EE5" w:rsidRDefault="00D01EE5" w:rsidP="009663B7">
      <w:pPr>
        <w:pStyle w:val="3"/>
        <w:numPr>
          <w:ilvl w:val="0"/>
          <w:numId w:val="0"/>
        </w:numPr>
        <w:rPr>
          <w:sz w:val="22"/>
          <w:szCs w:val="22"/>
        </w:rPr>
      </w:pPr>
      <w:r>
        <w:rPr>
          <w:sz w:val="22"/>
          <w:szCs w:val="22"/>
        </w:rPr>
        <w:t>8</w:t>
      </w:r>
      <w:r w:rsidR="009663B7" w:rsidRPr="00E81BF1">
        <w:rPr>
          <w:sz w:val="22"/>
          <w:szCs w:val="22"/>
        </w:rPr>
        <w:t>.3.1</w:t>
      </w:r>
      <w:r>
        <w:rPr>
          <w:sz w:val="22"/>
          <w:szCs w:val="22"/>
        </w:rPr>
        <w:t>7</w:t>
      </w:r>
      <w:r w:rsidR="009663B7" w:rsidRPr="00E81BF1">
        <w:rPr>
          <w:sz w:val="22"/>
          <w:szCs w:val="22"/>
        </w:rPr>
        <w:t xml:space="preserve">. </w:t>
      </w:r>
      <w:r w:rsidR="002D13E6" w:rsidRPr="00E81BF1">
        <w:rPr>
          <w:sz w:val="22"/>
          <w:szCs w:val="22"/>
        </w:rPr>
        <w:t xml:space="preserve">Вимога про </w:t>
      </w:r>
      <w:r w:rsidR="00274DC3">
        <w:rPr>
          <w:sz w:val="22"/>
          <w:szCs w:val="22"/>
        </w:rPr>
        <w:t>проведення</w:t>
      </w:r>
      <w:r w:rsidR="002D13E6" w:rsidRPr="00E81BF1">
        <w:rPr>
          <w:sz w:val="22"/>
          <w:szCs w:val="22"/>
        </w:rPr>
        <w:t xml:space="preserve"> позачергових </w:t>
      </w:r>
      <w:r w:rsidR="009663B7" w:rsidRPr="00E81BF1">
        <w:rPr>
          <w:sz w:val="22"/>
          <w:szCs w:val="22"/>
        </w:rPr>
        <w:t>З</w:t>
      </w:r>
      <w:r w:rsidR="002D13E6" w:rsidRPr="00E81BF1">
        <w:rPr>
          <w:sz w:val="22"/>
          <w:szCs w:val="22"/>
        </w:rPr>
        <w:t xml:space="preserve">агальних зборів подається в письмовій формі </w:t>
      </w:r>
      <w:r w:rsidR="00274DC3">
        <w:rPr>
          <w:sz w:val="22"/>
          <w:szCs w:val="22"/>
        </w:rPr>
        <w:t xml:space="preserve">до Товариства із зазначенням </w:t>
      </w:r>
      <w:r w:rsidR="00274DC3" w:rsidRPr="00E81BF1">
        <w:rPr>
          <w:sz w:val="22"/>
          <w:szCs w:val="22"/>
        </w:rPr>
        <w:t>даних</w:t>
      </w:r>
      <w:r w:rsidR="00ED56BA">
        <w:rPr>
          <w:sz w:val="22"/>
          <w:szCs w:val="22"/>
        </w:rPr>
        <w:t>,</w:t>
      </w:r>
      <w:r w:rsidR="00274DC3" w:rsidRPr="00E81BF1">
        <w:rPr>
          <w:sz w:val="22"/>
          <w:szCs w:val="22"/>
        </w:rPr>
        <w:t xml:space="preserve"> передбачених чинним законодавством України</w:t>
      </w:r>
      <w:r w:rsidR="00274DC3">
        <w:rPr>
          <w:sz w:val="22"/>
          <w:szCs w:val="22"/>
        </w:rPr>
        <w:t>, про</w:t>
      </w:r>
      <w:r w:rsidR="00ED56BA">
        <w:rPr>
          <w:sz w:val="22"/>
          <w:szCs w:val="22"/>
        </w:rPr>
        <w:t>є</w:t>
      </w:r>
      <w:r w:rsidR="00274DC3">
        <w:rPr>
          <w:sz w:val="22"/>
          <w:szCs w:val="22"/>
        </w:rPr>
        <w:t xml:space="preserve">кту порядку </w:t>
      </w:r>
      <w:r w:rsidR="00274DC3" w:rsidRPr="00D01EE5">
        <w:rPr>
          <w:sz w:val="22"/>
          <w:szCs w:val="22"/>
        </w:rPr>
        <w:t>денного та про</w:t>
      </w:r>
      <w:r w:rsidR="00ED56BA" w:rsidRPr="00D01EE5">
        <w:rPr>
          <w:sz w:val="22"/>
          <w:szCs w:val="22"/>
        </w:rPr>
        <w:t>є</w:t>
      </w:r>
      <w:r w:rsidR="00274DC3" w:rsidRPr="00D01EE5">
        <w:rPr>
          <w:sz w:val="22"/>
          <w:szCs w:val="22"/>
        </w:rPr>
        <w:t>ктів рішень з питань, включених до про</w:t>
      </w:r>
      <w:r w:rsidR="00ED56BA" w:rsidRPr="00D01EE5">
        <w:rPr>
          <w:sz w:val="22"/>
          <w:szCs w:val="22"/>
        </w:rPr>
        <w:t>є</w:t>
      </w:r>
      <w:r w:rsidR="00274DC3" w:rsidRPr="00D01EE5">
        <w:rPr>
          <w:sz w:val="22"/>
          <w:szCs w:val="22"/>
        </w:rPr>
        <w:t>кту порядку денного (крім кумулятивного голосування).</w:t>
      </w:r>
    </w:p>
    <w:p w14:paraId="468F2D88" w14:textId="5C83879B" w:rsidR="002D13E6" w:rsidRPr="00E81BF1" w:rsidRDefault="00D01EE5" w:rsidP="009663B7">
      <w:pPr>
        <w:pStyle w:val="3"/>
        <w:numPr>
          <w:ilvl w:val="0"/>
          <w:numId w:val="0"/>
        </w:numPr>
        <w:rPr>
          <w:sz w:val="22"/>
          <w:szCs w:val="22"/>
        </w:rPr>
      </w:pPr>
      <w:r>
        <w:rPr>
          <w:sz w:val="22"/>
          <w:szCs w:val="22"/>
        </w:rPr>
        <w:t>8</w:t>
      </w:r>
      <w:r w:rsidR="009663B7" w:rsidRPr="00D01EE5">
        <w:rPr>
          <w:sz w:val="22"/>
          <w:szCs w:val="22"/>
        </w:rPr>
        <w:t>.3.1</w:t>
      </w:r>
      <w:r>
        <w:rPr>
          <w:sz w:val="22"/>
          <w:szCs w:val="22"/>
        </w:rPr>
        <w:t>8</w:t>
      </w:r>
      <w:r w:rsidR="009663B7" w:rsidRPr="00D01EE5">
        <w:rPr>
          <w:sz w:val="22"/>
          <w:szCs w:val="22"/>
        </w:rPr>
        <w:t xml:space="preserve">. </w:t>
      </w:r>
      <w:r w:rsidR="002D13E6" w:rsidRPr="00D01EE5">
        <w:rPr>
          <w:sz w:val="22"/>
          <w:szCs w:val="22"/>
        </w:rPr>
        <w:t xml:space="preserve">Наглядова рада приймає рішення про скликання позачергових </w:t>
      </w:r>
      <w:r w:rsidR="009663B7" w:rsidRPr="00D01EE5">
        <w:rPr>
          <w:sz w:val="22"/>
          <w:szCs w:val="22"/>
        </w:rPr>
        <w:t>З</w:t>
      </w:r>
      <w:r w:rsidR="002D13E6" w:rsidRPr="00D01EE5">
        <w:rPr>
          <w:sz w:val="22"/>
          <w:szCs w:val="22"/>
        </w:rPr>
        <w:t>агальних зборів Товариства</w:t>
      </w:r>
      <w:r w:rsidR="002D13E6" w:rsidRPr="00E81BF1">
        <w:rPr>
          <w:sz w:val="22"/>
          <w:szCs w:val="22"/>
        </w:rPr>
        <w:t xml:space="preserve"> або про відмову в такому скликанні протягом 10 (десяти) днів з моменту отримання вимоги про їх скликання.</w:t>
      </w:r>
    </w:p>
    <w:p w14:paraId="7DD2A03B" w14:textId="0FD291CF" w:rsidR="002D13E6" w:rsidRPr="00E81BF1" w:rsidRDefault="00D01EE5" w:rsidP="009663B7">
      <w:pPr>
        <w:pStyle w:val="a6"/>
        <w:ind w:firstLine="0"/>
        <w:rPr>
          <w:sz w:val="22"/>
          <w:szCs w:val="22"/>
        </w:rPr>
      </w:pPr>
      <w:r>
        <w:rPr>
          <w:sz w:val="22"/>
          <w:szCs w:val="22"/>
        </w:rPr>
        <w:t>8</w:t>
      </w:r>
      <w:r w:rsidR="009663B7" w:rsidRPr="00E81BF1">
        <w:rPr>
          <w:sz w:val="22"/>
          <w:szCs w:val="22"/>
        </w:rPr>
        <w:t>.3.</w:t>
      </w:r>
      <w:r>
        <w:rPr>
          <w:sz w:val="22"/>
          <w:szCs w:val="22"/>
        </w:rPr>
        <w:t>19</w:t>
      </w:r>
      <w:r w:rsidR="009663B7" w:rsidRPr="00E81BF1">
        <w:rPr>
          <w:sz w:val="22"/>
          <w:szCs w:val="22"/>
        </w:rPr>
        <w:t xml:space="preserve">. </w:t>
      </w:r>
      <w:r w:rsidR="002D13E6" w:rsidRPr="00E81BF1">
        <w:rPr>
          <w:sz w:val="22"/>
          <w:szCs w:val="22"/>
        </w:rPr>
        <w:t xml:space="preserve">Рішення про відмову у скликанні позачергових </w:t>
      </w:r>
      <w:r w:rsidR="009663B7" w:rsidRPr="00E81BF1">
        <w:rPr>
          <w:sz w:val="22"/>
          <w:szCs w:val="22"/>
        </w:rPr>
        <w:t>З</w:t>
      </w:r>
      <w:r w:rsidR="002D13E6" w:rsidRPr="00E81BF1">
        <w:rPr>
          <w:sz w:val="22"/>
          <w:szCs w:val="22"/>
        </w:rPr>
        <w:t>агальних зборів Товариства може бути прийнято у разі:</w:t>
      </w:r>
    </w:p>
    <w:p w14:paraId="1459F1DF" w14:textId="65EE09A5" w:rsidR="002D13E6" w:rsidRPr="00E81BF1" w:rsidRDefault="002D13E6" w:rsidP="002D13E6">
      <w:pPr>
        <w:pStyle w:val="a6"/>
        <w:numPr>
          <w:ilvl w:val="0"/>
          <w:numId w:val="0"/>
        </w:numPr>
        <w:rPr>
          <w:sz w:val="22"/>
          <w:szCs w:val="22"/>
        </w:rPr>
      </w:pPr>
      <w:r w:rsidRPr="00E81BF1">
        <w:rPr>
          <w:sz w:val="22"/>
          <w:szCs w:val="22"/>
        </w:rPr>
        <w:t>-</w:t>
      </w:r>
      <w:r w:rsidR="009663B7" w:rsidRPr="00E81BF1">
        <w:rPr>
          <w:sz w:val="22"/>
          <w:szCs w:val="22"/>
        </w:rPr>
        <w:t xml:space="preserve"> як</w:t>
      </w:r>
      <w:r w:rsidRPr="00E81BF1">
        <w:rPr>
          <w:sz w:val="22"/>
          <w:szCs w:val="22"/>
        </w:rPr>
        <w:t xml:space="preserve">що акціонери на дату подання вимоги не є власниками кількості голосуючих акцій </w:t>
      </w:r>
      <w:r w:rsidR="009663B7" w:rsidRPr="00E81BF1">
        <w:rPr>
          <w:sz w:val="22"/>
          <w:szCs w:val="22"/>
        </w:rPr>
        <w:t>Т</w:t>
      </w:r>
      <w:r w:rsidRPr="00E81BF1">
        <w:rPr>
          <w:sz w:val="22"/>
          <w:szCs w:val="22"/>
        </w:rPr>
        <w:t>овариства, передбаченої п</w:t>
      </w:r>
      <w:r w:rsidR="009663B7" w:rsidRPr="00E81BF1">
        <w:rPr>
          <w:sz w:val="22"/>
          <w:szCs w:val="22"/>
        </w:rPr>
        <w:t>.</w:t>
      </w:r>
      <w:r w:rsidRPr="00E81BF1">
        <w:rPr>
          <w:sz w:val="22"/>
          <w:szCs w:val="22"/>
        </w:rPr>
        <w:t>2 ч</w:t>
      </w:r>
      <w:r w:rsidR="009663B7" w:rsidRPr="00E81BF1">
        <w:rPr>
          <w:sz w:val="22"/>
          <w:szCs w:val="22"/>
        </w:rPr>
        <w:t>.</w:t>
      </w:r>
      <w:r w:rsidRPr="00E81BF1">
        <w:rPr>
          <w:sz w:val="22"/>
          <w:szCs w:val="22"/>
        </w:rPr>
        <w:t>5 ст</w:t>
      </w:r>
      <w:r w:rsidR="009663B7" w:rsidRPr="00E81BF1">
        <w:rPr>
          <w:sz w:val="22"/>
          <w:szCs w:val="22"/>
        </w:rPr>
        <w:t>.</w:t>
      </w:r>
      <w:r w:rsidRPr="00E81BF1">
        <w:rPr>
          <w:sz w:val="22"/>
          <w:szCs w:val="22"/>
        </w:rPr>
        <w:t>42 Закону України «Про акціонерні товариства»;</w:t>
      </w:r>
    </w:p>
    <w:p w14:paraId="59A0A3FE" w14:textId="4A8462CA" w:rsidR="002D13E6" w:rsidRPr="00E81BF1" w:rsidRDefault="002D13E6" w:rsidP="002D13E6">
      <w:pPr>
        <w:pStyle w:val="3"/>
        <w:numPr>
          <w:ilvl w:val="0"/>
          <w:numId w:val="0"/>
        </w:numPr>
        <w:rPr>
          <w:sz w:val="22"/>
          <w:szCs w:val="22"/>
        </w:rPr>
      </w:pPr>
      <w:r w:rsidRPr="00E81BF1">
        <w:rPr>
          <w:sz w:val="22"/>
          <w:szCs w:val="22"/>
        </w:rPr>
        <w:t>- неповноти даних, передбачених ч</w:t>
      </w:r>
      <w:r w:rsidR="009663B7" w:rsidRPr="00E81BF1">
        <w:rPr>
          <w:sz w:val="22"/>
          <w:szCs w:val="22"/>
        </w:rPr>
        <w:t>.</w:t>
      </w:r>
      <w:r w:rsidRPr="00E81BF1">
        <w:rPr>
          <w:sz w:val="22"/>
          <w:szCs w:val="22"/>
        </w:rPr>
        <w:t>1, 2 ст</w:t>
      </w:r>
      <w:r w:rsidR="009663B7" w:rsidRPr="00E81BF1">
        <w:rPr>
          <w:sz w:val="22"/>
          <w:szCs w:val="22"/>
        </w:rPr>
        <w:t>.</w:t>
      </w:r>
      <w:r w:rsidRPr="00E81BF1">
        <w:rPr>
          <w:sz w:val="22"/>
          <w:szCs w:val="22"/>
        </w:rPr>
        <w:t xml:space="preserve"> 42 Закону України «Про акціонерні товариства».</w:t>
      </w:r>
    </w:p>
    <w:p w14:paraId="02C03905" w14:textId="52F6439C" w:rsidR="002D13E6" w:rsidRPr="00E81BF1" w:rsidRDefault="00D01EE5" w:rsidP="009663B7">
      <w:pPr>
        <w:pStyle w:val="3"/>
        <w:numPr>
          <w:ilvl w:val="0"/>
          <w:numId w:val="0"/>
        </w:numPr>
        <w:rPr>
          <w:sz w:val="22"/>
          <w:szCs w:val="22"/>
        </w:rPr>
      </w:pPr>
      <w:r>
        <w:rPr>
          <w:sz w:val="22"/>
          <w:szCs w:val="22"/>
        </w:rPr>
        <w:t>8</w:t>
      </w:r>
      <w:r w:rsidR="009663B7" w:rsidRPr="00E81BF1">
        <w:rPr>
          <w:sz w:val="22"/>
          <w:szCs w:val="22"/>
        </w:rPr>
        <w:t>.3.2</w:t>
      </w:r>
      <w:r>
        <w:rPr>
          <w:sz w:val="22"/>
          <w:szCs w:val="22"/>
        </w:rPr>
        <w:t>0</w:t>
      </w:r>
      <w:r w:rsidR="009663B7" w:rsidRPr="00E81BF1">
        <w:rPr>
          <w:sz w:val="22"/>
          <w:szCs w:val="22"/>
        </w:rPr>
        <w:t xml:space="preserve">. </w:t>
      </w:r>
      <w:r w:rsidR="002D13E6" w:rsidRPr="00E81BF1">
        <w:rPr>
          <w:sz w:val="22"/>
          <w:szCs w:val="22"/>
        </w:rPr>
        <w:t xml:space="preserve">Позачергові </w:t>
      </w:r>
      <w:r w:rsidR="009663B7" w:rsidRPr="00E81BF1">
        <w:rPr>
          <w:sz w:val="22"/>
          <w:szCs w:val="22"/>
        </w:rPr>
        <w:t>З</w:t>
      </w:r>
      <w:r w:rsidR="002D13E6" w:rsidRPr="00E81BF1">
        <w:rPr>
          <w:sz w:val="22"/>
          <w:szCs w:val="22"/>
        </w:rPr>
        <w:t xml:space="preserve">агальні збори Товариства, які скликаються Наглядовою радою, мають бути скликані протягом 10 </w:t>
      </w:r>
      <w:r w:rsidR="009663B7" w:rsidRPr="00E81BF1">
        <w:rPr>
          <w:sz w:val="22"/>
          <w:szCs w:val="22"/>
        </w:rPr>
        <w:t xml:space="preserve">(десяти) </w:t>
      </w:r>
      <w:r w:rsidR="002D13E6" w:rsidRPr="00E81BF1">
        <w:rPr>
          <w:sz w:val="22"/>
          <w:szCs w:val="22"/>
        </w:rPr>
        <w:t>днів з дати отримання Товариством вимоги про їх скликання.</w:t>
      </w:r>
    </w:p>
    <w:p w14:paraId="23581DF4" w14:textId="420CB34A" w:rsidR="002D13E6" w:rsidRPr="00E81BF1" w:rsidRDefault="00D01EE5" w:rsidP="009663B7">
      <w:pPr>
        <w:pStyle w:val="3"/>
        <w:numPr>
          <w:ilvl w:val="0"/>
          <w:numId w:val="0"/>
        </w:numPr>
        <w:rPr>
          <w:sz w:val="22"/>
          <w:szCs w:val="22"/>
        </w:rPr>
      </w:pPr>
      <w:r>
        <w:rPr>
          <w:sz w:val="22"/>
          <w:szCs w:val="22"/>
        </w:rPr>
        <w:t>8</w:t>
      </w:r>
      <w:r w:rsidR="009663B7" w:rsidRPr="00E81BF1">
        <w:rPr>
          <w:sz w:val="22"/>
          <w:szCs w:val="22"/>
        </w:rPr>
        <w:t>.3.2</w:t>
      </w:r>
      <w:r>
        <w:rPr>
          <w:sz w:val="22"/>
          <w:szCs w:val="22"/>
        </w:rPr>
        <w:t>1</w:t>
      </w:r>
      <w:r w:rsidR="009663B7" w:rsidRPr="00E81BF1">
        <w:rPr>
          <w:sz w:val="22"/>
          <w:szCs w:val="22"/>
        </w:rPr>
        <w:t xml:space="preserve">. </w:t>
      </w:r>
      <w:r w:rsidR="002D13E6" w:rsidRPr="00E81BF1">
        <w:rPr>
          <w:sz w:val="22"/>
          <w:szCs w:val="22"/>
        </w:rPr>
        <w:t xml:space="preserve">На </w:t>
      </w:r>
      <w:r w:rsidR="00274DC3">
        <w:rPr>
          <w:sz w:val="22"/>
          <w:szCs w:val="22"/>
        </w:rPr>
        <w:t>З</w:t>
      </w:r>
      <w:r w:rsidR="002D13E6" w:rsidRPr="00E81BF1">
        <w:rPr>
          <w:sz w:val="22"/>
          <w:szCs w:val="22"/>
        </w:rPr>
        <w:t xml:space="preserve">агальних зборах голосування проводиться з усіх питань порядку денного, винесених на голосування. Загальні збори не можуть приймати рішення з питань, не включених до порядку денного, крім питань зміни черговості розгляду питань порядку денного та оголошення перерви у ході </w:t>
      </w:r>
      <w:r w:rsidR="009663B7" w:rsidRPr="00E81BF1">
        <w:rPr>
          <w:sz w:val="22"/>
          <w:szCs w:val="22"/>
        </w:rPr>
        <w:t>З</w:t>
      </w:r>
      <w:r w:rsidR="002D13E6" w:rsidRPr="00E81BF1">
        <w:rPr>
          <w:sz w:val="22"/>
          <w:szCs w:val="22"/>
        </w:rPr>
        <w:t>агальних зборів до наступного дня.</w:t>
      </w:r>
    </w:p>
    <w:p w14:paraId="0681E8C5" w14:textId="67E9F00B" w:rsidR="002D13E6" w:rsidRPr="00E81BF1" w:rsidRDefault="002D13E6" w:rsidP="002D13E6">
      <w:pPr>
        <w:pStyle w:val="a6"/>
        <w:rPr>
          <w:sz w:val="22"/>
          <w:szCs w:val="22"/>
        </w:rPr>
      </w:pPr>
      <w:r w:rsidRPr="00E81BF1">
        <w:rPr>
          <w:sz w:val="22"/>
          <w:szCs w:val="22"/>
        </w:rPr>
        <w:t xml:space="preserve">Загальні збори під час їх проведення можуть змінювати черговість розгляду питань порядку денного за умови, що за рішення про зміну черговості розгляду питань порядку денного буде віддано не менше трьох чвертей голосів акціонерів, які зареєструвалися для участі у </w:t>
      </w:r>
      <w:r w:rsidR="009663B7" w:rsidRPr="00E81BF1">
        <w:rPr>
          <w:sz w:val="22"/>
          <w:szCs w:val="22"/>
        </w:rPr>
        <w:t>З</w:t>
      </w:r>
      <w:r w:rsidRPr="00E81BF1">
        <w:rPr>
          <w:sz w:val="22"/>
          <w:szCs w:val="22"/>
        </w:rPr>
        <w:t>агальних зборах.</w:t>
      </w:r>
    </w:p>
    <w:p w14:paraId="40CB90DA" w14:textId="133C764B" w:rsidR="002D13E6" w:rsidRPr="00E81BF1" w:rsidRDefault="002D13E6" w:rsidP="002D13E6">
      <w:pPr>
        <w:pStyle w:val="a6"/>
        <w:rPr>
          <w:sz w:val="22"/>
          <w:szCs w:val="22"/>
        </w:rPr>
      </w:pPr>
      <w:r w:rsidRPr="00E81BF1">
        <w:rPr>
          <w:sz w:val="22"/>
          <w:szCs w:val="22"/>
        </w:rPr>
        <w:t>У разі наявності більш ніж одного про</w:t>
      </w:r>
      <w:r w:rsidR="00ED56BA">
        <w:rPr>
          <w:sz w:val="22"/>
          <w:szCs w:val="22"/>
        </w:rPr>
        <w:t>є</w:t>
      </w:r>
      <w:r w:rsidRPr="00E81BF1">
        <w:rPr>
          <w:sz w:val="22"/>
          <w:szCs w:val="22"/>
        </w:rPr>
        <w:t>кту рішення щодо одного питання порядку денного – голосування щодо прийняття кожного з про</w:t>
      </w:r>
      <w:r w:rsidR="00ED56BA">
        <w:rPr>
          <w:sz w:val="22"/>
          <w:szCs w:val="22"/>
        </w:rPr>
        <w:t>є</w:t>
      </w:r>
      <w:r w:rsidRPr="00E81BF1">
        <w:rPr>
          <w:sz w:val="22"/>
          <w:szCs w:val="22"/>
        </w:rPr>
        <w:t>ктів рішення щодо одного питання порядку денного здійснюється окремо, у порядку черговості їх подання. Голосування щодо кожного наступного про</w:t>
      </w:r>
      <w:r w:rsidR="00ED56BA">
        <w:rPr>
          <w:sz w:val="22"/>
          <w:szCs w:val="22"/>
        </w:rPr>
        <w:t>є</w:t>
      </w:r>
      <w:r w:rsidRPr="00E81BF1">
        <w:rPr>
          <w:sz w:val="22"/>
          <w:szCs w:val="22"/>
        </w:rPr>
        <w:t>кту рішення щодо одного питання порядку денного здійснюється після підрахунку та оголошення результатів голосування щодо попереднього про</w:t>
      </w:r>
      <w:r w:rsidR="00ED56BA">
        <w:rPr>
          <w:sz w:val="22"/>
          <w:szCs w:val="22"/>
        </w:rPr>
        <w:t>є</w:t>
      </w:r>
      <w:r w:rsidRPr="00E81BF1">
        <w:rPr>
          <w:sz w:val="22"/>
          <w:szCs w:val="22"/>
        </w:rPr>
        <w:t>кту рішення. Голосування щодо наступних про</w:t>
      </w:r>
      <w:r w:rsidR="00ED56BA">
        <w:rPr>
          <w:sz w:val="22"/>
          <w:szCs w:val="22"/>
        </w:rPr>
        <w:t>є</w:t>
      </w:r>
      <w:r w:rsidRPr="00E81BF1">
        <w:rPr>
          <w:sz w:val="22"/>
          <w:szCs w:val="22"/>
        </w:rPr>
        <w:t>ктів не здійснюється, якщо щодо попереднього про</w:t>
      </w:r>
      <w:r w:rsidR="00ED56BA">
        <w:rPr>
          <w:sz w:val="22"/>
          <w:szCs w:val="22"/>
        </w:rPr>
        <w:t>є</w:t>
      </w:r>
      <w:r w:rsidRPr="00E81BF1">
        <w:rPr>
          <w:sz w:val="22"/>
          <w:szCs w:val="22"/>
        </w:rPr>
        <w:t>кту рішення оголошено результати голосування про його прийняття Зборами.</w:t>
      </w:r>
    </w:p>
    <w:p w14:paraId="5C80D961" w14:textId="77777777" w:rsidR="002D13E6" w:rsidRPr="00E81BF1" w:rsidRDefault="002D13E6" w:rsidP="002D13E6">
      <w:pPr>
        <w:pStyle w:val="a6"/>
        <w:rPr>
          <w:sz w:val="22"/>
          <w:szCs w:val="22"/>
        </w:rPr>
      </w:pPr>
      <w:r w:rsidRPr="00E81BF1">
        <w:rPr>
          <w:sz w:val="22"/>
          <w:szCs w:val="22"/>
        </w:rPr>
        <w:t>У випадку недостатності голосів для прийняття рішень з питань припинення повноважень членів Наглядової ради Товариства, питання про обрання членів Наглядової ради не виноситься на голосування.</w:t>
      </w:r>
    </w:p>
    <w:p w14:paraId="1B9DE0DC" w14:textId="232BCBE0" w:rsidR="00E55588" w:rsidRDefault="00D01EE5" w:rsidP="0077610C">
      <w:pPr>
        <w:pStyle w:val="3"/>
        <w:numPr>
          <w:ilvl w:val="0"/>
          <w:numId w:val="0"/>
        </w:numPr>
        <w:rPr>
          <w:sz w:val="22"/>
          <w:szCs w:val="22"/>
        </w:rPr>
      </w:pPr>
      <w:r>
        <w:rPr>
          <w:sz w:val="22"/>
          <w:szCs w:val="22"/>
        </w:rPr>
        <w:t>8</w:t>
      </w:r>
      <w:r w:rsidR="0077610C" w:rsidRPr="00E81BF1">
        <w:rPr>
          <w:sz w:val="22"/>
          <w:szCs w:val="22"/>
        </w:rPr>
        <w:t>.3.2</w:t>
      </w:r>
      <w:r>
        <w:rPr>
          <w:sz w:val="22"/>
          <w:szCs w:val="22"/>
        </w:rPr>
        <w:t>2</w:t>
      </w:r>
      <w:r w:rsidR="0077610C" w:rsidRPr="00E81BF1">
        <w:rPr>
          <w:sz w:val="22"/>
          <w:szCs w:val="22"/>
        </w:rPr>
        <w:t xml:space="preserve">. </w:t>
      </w:r>
      <w:r w:rsidR="00E4315C" w:rsidRPr="00E4315C">
        <w:rPr>
          <w:sz w:val="22"/>
          <w:szCs w:val="22"/>
        </w:rPr>
        <w:t xml:space="preserve">Кожний акціонер - власник голосуючих акцій має право реалізувати своє право на управління </w:t>
      </w:r>
      <w:r w:rsidR="00E4315C">
        <w:rPr>
          <w:sz w:val="22"/>
          <w:szCs w:val="22"/>
        </w:rPr>
        <w:t>Т</w:t>
      </w:r>
      <w:r w:rsidR="00E4315C" w:rsidRPr="00E4315C">
        <w:rPr>
          <w:sz w:val="22"/>
          <w:szCs w:val="22"/>
        </w:rPr>
        <w:t xml:space="preserve">овариством шляхом участі у </w:t>
      </w:r>
      <w:r w:rsidR="00E4315C">
        <w:rPr>
          <w:sz w:val="22"/>
          <w:szCs w:val="22"/>
        </w:rPr>
        <w:t>З</w:t>
      </w:r>
      <w:r w:rsidR="00E4315C" w:rsidRPr="00E4315C">
        <w:rPr>
          <w:sz w:val="22"/>
          <w:szCs w:val="22"/>
        </w:rPr>
        <w:t xml:space="preserve">агальних зборах акціонерів та голосування через авторизовану електронну систему (у разі проведення дистанційних загальних зборів через депозитарну систему України). У разі проведення електронних або дистанційних </w:t>
      </w:r>
      <w:r w:rsidR="00E4315C">
        <w:rPr>
          <w:sz w:val="22"/>
          <w:szCs w:val="22"/>
        </w:rPr>
        <w:t>З</w:t>
      </w:r>
      <w:r w:rsidR="00E4315C" w:rsidRPr="00E4315C">
        <w:rPr>
          <w:sz w:val="22"/>
          <w:szCs w:val="22"/>
        </w:rPr>
        <w:t xml:space="preserve">агальних зборів кожний акціонер має право взяти участь у таких </w:t>
      </w:r>
      <w:r w:rsidR="00E4315C">
        <w:rPr>
          <w:sz w:val="22"/>
          <w:szCs w:val="22"/>
        </w:rPr>
        <w:t>З</w:t>
      </w:r>
      <w:r w:rsidR="00E4315C" w:rsidRPr="00E4315C">
        <w:rPr>
          <w:sz w:val="22"/>
          <w:szCs w:val="22"/>
        </w:rPr>
        <w:t xml:space="preserve">агальних зборах та достроково проголосувати до дати їх проведення. </w:t>
      </w:r>
      <w:r w:rsidR="002D13E6" w:rsidRPr="00E81BF1">
        <w:rPr>
          <w:sz w:val="22"/>
          <w:szCs w:val="22"/>
        </w:rPr>
        <w:t xml:space="preserve">Голосування на </w:t>
      </w:r>
      <w:r w:rsidR="002F4BC4" w:rsidRPr="00E55588">
        <w:rPr>
          <w:sz w:val="22"/>
          <w:szCs w:val="22"/>
        </w:rPr>
        <w:t>З</w:t>
      </w:r>
      <w:r w:rsidR="002D13E6" w:rsidRPr="00E81BF1">
        <w:rPr>
          <w:sz w:val="22"/>
          <w:szCs w:val="22"/>
        </w:rPr>
        <w:t>агальних зборах Товариства з питань порядку денного проводит</w:t>
      </w:r>
      <w:r w:rsidR="00ED56BA">
        <w:rPr>
          <w:sz w:val="22"/>
          <w:szCs w:val="22"/>
        </w:rPr>
        <w:t>ь</w:t>
      </w:r>
      <w:r w:rsidR="002D13E6" w:rsidRPr="00E81BF1">
        <w:rPr>
          <w:sz w:val="22"/>
          <w:szCs w:val="22"/>
        </w:rPr>
        <w:t xml:space="preserve">ся виключно з використанням бюлетенів для голосування, крім випадків передбачених Законом України </w:t>
      </w:r>
      <w:r w:rsidR="002F4BC4" w:rsidRPr="00E81BF1">
        <w:rPr>
          <w:sz w:val="22"/>
          <w:szCs w:val="22"/>
        </w:rPr>
        <w:t>«</w:t>
      </w:r>
      <w:r w:rsidR="002D13E6" w:rsidRPr="00E81BF1">
        <w:rPr>
          <w:sz w:val="22"/>
          <w:szCs w:val="22"/>
        </w:rPr>
        <w:t>Про акціонерні товариства</w:t>
      </w:r>
      <w:r w:rsidR="002F4BC4" w:rsidRPr="00E81BF1">
        <w:rPr>
          <w:sz w:val="22"/>
          <w:szCs w:val="22"/>
        </w:rPr>
        <w:t>»</w:t>
      </w:r>
      <w:r w:rsidR="002D13E6" w:rsidRPr="00E81BF1">
        <w:rPr>
          <w:sz w:val="22"/>
          <w:szCs w:val="22"/>
        </w:rPr>
        <w:t xml:space="preserve">. </w:t>
      </w:r>
    </w:p>
    <w:p w14:paraId="5CB28F49" w14:textId="60D7DB74" w:rsidR="00A0315D" w:rsidRDefault="00E55588" w:rsidP="00A0315D">
      <w:pPr>
        <w:pStyle w:val="a6"/>
        <w:rPr>
          <w:sz w:val="22"/>
          <w:szCs w:val="22"/>
        </w:rPr>
      </w:pPr>
      <w:r w:rsidRPr="00A0315D">
        <w:rPr>
          <w:sz w:val="22"/>
          <w:szCs w:val="22"/>
        </w:rPr>
        <w:t>Бюл</w:t>
      </w:r>
      <w:r w:rsidR="00A0315D">
        <w:rPr>
          <w:sz w:val="22"/>
          <w:szCs w:val="22"/>
        </w:rPr>
        <w:t>етень для голосування на очних З</w:t>
      </w:r>
      <w:r w:rsidRPr="00A0315D">
        <w:rPr>
          <w:sz w:val="22"/>
          <w:szCs w:val="22"/>
        </w:rPr>
        <w:t xml:space="preserve">агальних зборах (у тому числі для кумулятивного голосування), що видається реєстраційною комісією, </w:t>
      </w:r>
      <w:r w:rsidR="002708DE" w:rsidRPr="002708DE">
        <w:rPr>
          <w:sz w:val="22"/>
          <w:szCs w:val="22"/>
        </w:rPr>
        <w:t xml:space="preserve">засвідчується на кожній сторінці під час реєстрації акціонерів для участі у Загальних зборах підписом члена реєстраційної комісії, який видає бюлетень акціонеру (його представнику) при його реєстрації.  </w:t>
      </w:r>
    </w:p>
    <w:p w14:paraId="68DDD0EF" w14:textId="78675849" w:rsidR="00E55588" w:rsidRPr="00A0315D" w:rsidRDefault="00E55588" w:rsidP="00A0315D">
      <w:pPr>
        <w:pStyle w:val="a6"/>
        <w:rPr>
          <w:sz w:val="22"/>
          <w:szCs w:val="22"/>
        </w:rPr>
      </w:pPr>
      <w:r w:rsidRPr="00A0315D">
        <w:rPr>
          <w:sz w:val="22"/>
          <w:szCs w:val="22"/>
        </w:rPr>
        <w:t xml:space="preserve">Бюлетень для голосування на очних Загальних зборах (у тому числі для кумулятивного голосування) акціонера, який бере участь дистанційно через авторизовану електронну систему, засвідчується кваліфікованим електронним підписом акціонера та/або іншим засобом електронної ідентифікації, що відповідає вимогам, визначеним Національною комісією з цінних паперів та фондового ринку. </w:t>
      </w:r>
      <w:bookmarkStart w:id="46" w:name="n652"/>
      <w:bookmarkEnd w:id="46"/>
      <w:r w:rsidRPr="00A0315D">
        <w:rPr>
          <w:sz w:val="22"/>
          <w:szCs w:val="22"/>
        </w:rPr>
        <w:t>Бюлетень для голосування н</w:t>
      </w:r>
      <w:r w:rsidR="00A0315D">
        <w:rPr>
          <w:sz w:val="22"/>
          <w:szCs w:val="22"/>
        </w:rPr>
        <w:t>а електронних або дистанційних З</w:t>
      </w:r>
      <w:r w:rsidRPr="00A0315D">
        <w:rPr>
          <w:sz w:val="22"/>
          <w:szCs w:val="22"/>
        </w:rPr>
        <w:t>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r w:rsidR="00A0315D" w:rsidRPr="00A0315D">
        <w:rPr>
          <w:sz w:val="22"/>
          <w:szCs w:val="22"/>
        </w:rPr>
        <w:t>.</w:t>
      </w:r>
    </w:p>
    <w:p w14:paraId="2EEE739A" w14:textId="2DE25C00" w:rsidR="002D13E6" w:rsidRPr="00E81BF1" w:rsidRDefault="002D13E6" w:rsidP="002D13E6">
      <w:pPr>
        <w:pStyle w:val="a6"/>
        <w:rPr>
          <w:sz w:val="22"/>
          <w:szCs w:val="22"/>
        </w:rPr>
      </w:pPr>
      <w:r w:rsidRPr="00E81BF1">
        <w:rPr>
          <w:sz w:val="22"/>
          <w:szCs w:val="22"/>
        </w:rPr>
        <w:t>Бюлетень вважається недійсним у випадках, передбачених чинним законодавством та цим Статутом, а для випадку кумулятивного голосування також у разі</w:t>
      </w:r>
      <w:r w:rsidR="00E55588">
        <w:rPr>
          <w:sz w:val="22"/>
          <w:szCs w:val="22"/>
        </w:rPr>
        <w:t>, якщо акціонер (представник акціонера)</w:t>
      </w:r>
      <w:r w:rsidRPr="00E81BF1">
        <w:rPr>
          <w:sz w:val="22"/>
          <w:szCs w:val="22"/>
        </w:rPr>
        <w:t xml:space="preserve"> </w:t>
      </w:r>
      <w:r w:rsidR="00E55588">
        <w:rPr>
          <w:sz w:val="22"/>
          <w:szCs w:val="22"/>
        </w:rPr>
        <w:t>зазначив у бюлетені більшу кількість голосів, ніж йому належать за таким голосуванням</w:t>
      </w:r>
      <w:r w:rsidRPr="00E81BF1">
        <w:rPr>
          <w:sz w:val="22"/>
          <w:szCs w:val="22"/>
        </w:rPr>
        <w:t>.</w:t>
      </w:r>
    </w:p>
    <w:p w14:paraId="0CD5988A" w14:textId="3BCC097C" w:rsidR="002D13E6" w:rsidRPr="00430CDD" w:rsidRDefault="00475F3D" w:rsidP="00A76D06">
      <w:pPr>
        <w:pStyle w:val="a6"/>
        <w:ind w:firstLine="0"/>
        <w:rPr>
          <w:color w:val="FF0000"/>
          <w:sz w:val="22"/>
          <w:szCs w:val="22"/>
        </w:rPr>
      </w:pPr>
      <w:r>
        <w:rPr>
          <w:sz w:val="22"/>
          <w:szCs w:val="22"/>
        </w:rPr>
        <w:t>8</w:t>
      </w:r>
      <w:r w:rsidR="00944A99" w:rsidRPr="00E81BF1">
        <w:rPr>
          <w:sz w:val="22"/>
          <w:szCs w:val="22"/>
        </w:rPr>
        <w:t>.3.2</w:t>
      </w:r>
      <w:r>
        <w:rPr>
          <w:sz w:val="22"/>
          <w:szCs w:val="22"/>
        </w:rPr>
        <w:t>3</w:t>
      </w:r>
      <w:r w:rsidR="00944A99" w:rsidRPr="00E81BF1">
        <w:rPr>
          <w:sz w:val="22"/>
          <w:szCs w:val="22"/>
        </w:rPr>
        <w:t xml:space="preserve">. </w:t>
      </w:r>
      <w:r w:rsidR="002D13E6" w:rsidRPr="00E81BF1">
        <w:rPr>
          <w:sz w:val="22"/>
          <w:szCs w:val="22"/>
        </w:rPr>
        <w:t xml:space="preserve">Підрахунок голосів на </w:t>
      </w:r>
      <w:r w:rsidR="00944A99" w:rsidRPr="00E81BF1">
        <w:rPr>
          <w:sz w:val="22"/>
          <w:szCs w:val="22"/>
        </w:rPr>
        <w:t>З</w:t>
      </w:r>
      <w:r w:rsidR="002D13E6" w:rsidRPr="00E81BF1">
        <w:rPr>
          <w:sz w:val="22"/>
          <w:szCs w:val="22"/>
        </w:rPr>
        <w:t xml:space="preserve">агальних зборах, роз’яснення щодо порядку голосування, підрахунку голосів та інших питань, пов’язаних із забезпеченням </w:t>
      </w:r>
      <w:r w:rsidR="002D13E6" w:rsidRPr="00A0315D">
        <w:rPr>
          <w:sz w:val="22"/>
          <w:szCs w:val="22"/>
        </w:rPr>
        <w:t xml:space="preserve">проведення </w:t>
      </w:r>
      <w:r w:rsidR="002D13E6" w:rsidRPr="00AA021F">
        <w:rPr>
          <w:sz w:val="22"/>
          <w:szCs w:val="22"/>
        </w:rPr>
        <w:t xml:space="preserve">голосування на </w:t>
      </w:r>
      <w:r w:rsidR="002015C9" w:rsidRPr="00AA021F">
        <w:rPr>
          <w:sz w:val="22"/>
          <w:szCs w:val="22"/>
        </w:rPr>
        <w:t xml:space="preserve">очних </w:t>
      </w:r>
      <w:r w:rsidR="00944A99" w:rsidRPr="00AA021F">
        <w:rPr>
          <w:sz w:val="22"/>
          <w:szCs w:val="22"/>
        </w:rPr>
        <w:t>З</w:t>
      </w:r>
      <w:r w:rsidR="002D13E6" w:rsidRPr="00AA021F">
        <w:rPr>
          <w:sz w:val="22"/>
          <w:szCs w:val="22"/>
        </w:rPr>
        <w:t>агальних зборах, надає лічильна комісія</w:t>
      </w:r>
      <w:r w:rsidR="00944A99" w:rsidRPr="00AA021F">
        <w:rPr>
          <w:sz w:val="22"/>
          <w:szCs w:val="22"/>
        </w:rPr>
        <w:t>, яка</w:t>
      </w:r>
      <w:r w:rsidR="00A0315D" w:rsidRPr="00AA021F">
        <w:rPr>
          <w:sz w:val="22"/>
          <w:szCs w:val="22"/>
        </w:rPr>
        <w:t xml:space="preserve"> обирається З</w:t>
      </w:r>
      <w:r w:rsidR="002D13E6" w:rsidRPr="00AA021F">
        <w:rPr>
          <w:sz w:val="22"/>
          <w:szCs w:val="22"/>
        </w:rPr>
        <w:t>агальними зборами. До обрання ліч</w:t>
      </w:r>
      <w:r w:rsidR="002D13E6" w:rsidRPr="00A0315D">
        <w:rPr>
          <w:sz w:val="22"/>
          <w:szCs w:val="22"/>
        </w:rPr>
        <w:t xml:space="preserve">ильної комісії підрахунок голосів на </w:t>
      </w:r>
      <w:r w:rsidR="00944A99" w:rsidRPr="00A0315D">
        <w:rPr>
          <w:sz w:val="22"/>
          <w:szCs w:val="22"/>
        </w:rPr>
        <w:t>З</w:t>
      </w:r>
      <w:r w:rsidR="002D13E6" w:rsidRPr="00A0315D">
        <w:rPr>
          <w:sz w:val="22"/>
          <w:szCs w:val="22"/>
        </w:rPr>
        <w:t xml:space="preserve">агальних зборах, роз’яснення щодо порядку голосування, підрахунку голосів та з інших питань, пов’язаних із забезпеченням проведення голосування на </w:t>
      </w:r>
      <w:r w:rsidR="00944A99" w:rsidRPr="00A0315D">
        <w:rPr>
          <w:sz w:val="22"/>
          <w:szCs w:val="22"/>
        </w:rPr>
        <w:t>З</w:t>
      </w:r>
      <w:r w:rsidR="002D13E6" w:rsidRPr="00A0315D">
        <w:rPr>
          <w:sz w:val="22"/>
          <w:szCs w:val="22"/>
        </w:rPr>
        <w:t xml:space="preserve">агальних зборах, надає тимчасова лічильна комісія, яка формується </w:t>
      </w:r>
      <w:r w:rsidR="00567496" w:rsidRPr="00A0315D">
        <w:rPr>
          <w:sz w:val="22"/>
          <w:szCs w:val="22"/>
        </w:rPr>
        <w:t xml:space="preserve">особою, яка скликає </w:t>
      </w:r>
      <w:r w:rsidR="00944A99" w:rsidRPr="00A0315D">
        <w:rPr>
          <w:sz w:val="22"/>
          <w:szCs w:val="22"/>
        </w:rPr>
        <w:t>З</w:t>
      </w:r>
      <w:r w:rsidR="002D13E6" w:rsidRPr="00A0315D">
        <w:rPr>
          <w:sz w:val="22"/>
          <w:szCs w:val="22"/>
        </w:rPr>
        <w:t>агальн</w:t>
      </w:r>
      <w:r w:rsidR="00567496" w:rsidRPr="00A0315D">
        <w:rPr>
          <w:sz w:val="22"/>
          <w:szCs w:val="22"/>
        </w:rPr>
        <w:t>і</w:t>
      </w:r>
      <w:r w:rsidR="002D13E6" w:rsidRPr="00A0315D">
        <w:rPr>
          <w:sz w:val="22"/>
          <w:szCs w:val="22"/>
        </w:rPr>
        <w:t xml:space="preserve"> збор</w:t>
      </w:r>
      <w:r w:rsidR="00567496" w:rsidRPr="00A0315D">
        <w:rPr>
          <w:sz w:val="22"/>
          <w:szCs w:val="22"/>
        </w:rPr>
        <w:t>и</w:t>
      </w:r>
      <w:r w:rsidR="002D13E6" w:rsidRPr="00A0315D">
        <w:rPr>
          <w:sz w:val="22"/>
          <w:szCs w:val="22"/>
        </w:rPr>
        <w:t>.</w:t>
      </w:r>
      <w:r w:rsidR="00430CDD">
        <w:rPr>
          <w:sz w:val="22"/>
          <w:szCs w:val="22"/>
        </w:rPr>
        <w:t xml:space="preserve"> </w:t>
      </w:r>
    </w:p>
    <w:p w14:paraId="195CF2EA" w14:textId="2342D527" w:rsidR="002D13E6" w:rsidRPr="000F53A4" w:rsidRDefault="000F53A4" w:rsidP="002D13E6">
      <w:pPr>
        <w:pStyle w:val="a6"/>
        <w:rPr>
          <w:color w:val="FF0000"/>
          <w:sz w:val="22"/>
          <w:szCs w:val="22"/>
        </w:rPr>
      </w:pPr>
      <w:r w:rsidRPr="00E81BF1">
        <w:rPr>
          <w:sz w:val="22"/>
          <w:szCs w:val="22"/>
        </w:rPr>
        <w:t>Повноваження лічильної комісії за договором можуть передаватися депозитарній установі, яка надає Товариству додаткові послуги, зокрема щодо виконання функцій лічильної комісії.</w:t>
      </w:r>
      <w:r>
        <w:rPr>
          <w:sz w:val="22"/>
          <w:szCs w:val="22"/>
        </w:rPr>
        <w:t xml:space="preserve">  </w:t>
      </w:r>
    </w:p>
    <w:p w14:paraId="1DDFAF16" w14:textId="6D6500B5" w:rsidR="002D13E6" w:rsidRPr="00E81BF1" w:rsidRDefault="00475F3D" w:rsidP="00944A99">
      <w:pPr>
        <w:pStyle w:val="3"/>
        <w:numPr>
          <w:ilvl w:val="0"/>
          <w:numId w:val="0"/>
        </w:numPr>
        <w:rPr>
          <w:sz w:val="22"/>
          <w:szCs w:val="22"/>
        </w:rPr>
      </w:pPr>
      <w:r>
        <w:rPr>
          <w:sz w:val="22"/>
          <w:szCs w:val="22"/>
        </w:rPr>
        <w:t>8</w:t>
      </w:r>
      <w:r w:rsidR="00944A99" w:rsidRPr="000F53A4">
        <w:rPr>
          <w:sz w:val="22"/>
          <w:szCs w:val="22"/>
        </w:rPr>
        <w:t>.3.2</w:t>
      </w:r>
      <w:r>
        <w:rPr>
          <w:sz w:val="22"/>
          <w:szCs w:val="22"/>
        </w:rPr>
        <w:t>4</w:t>
      </w:r>
      <w:r w:rsidR="00944A99" w:rsidRPr="000F53A4">
        <w:rPr>
          <w:sz w:val="22"/>
          <w:szCs w:val="22"/>
        </w:rPr>
        <w:t xml:space="preserve">. </w:t>
      </w:r>
      <w:r w:rsidR="00A76D06">
        <w:rPr>
          <w:sz w:val="22"/>
          <w:szCs w:val="22"/>
        </w:rPr>
        <w:t>Рішення З</w:t>
      </w:r>
      <w:r w:rsidR="002D13E6" w:rsidRPr="000F53A4">
        <w:rPr>
          <w:sz w:val="22"/>
          <w:szCs w:val="22"/>
        </w:rPr>
        <w:t xml:space="preserve">агальних зборів Товариства з питання, винесеного на голосування, приймається простою більшістю голосів акціонерів, які зареєструвалися для участі у </w:t>
      </w:r>
      <w:r w:rsidR="00944A99" w:rsidRPr="000F53A4">
        <w:rPr>
          <w:sz w:val="22"/>
          <w:szCs w:val="22"/>
        </w:rPr>
        <w:t>З</w:t>
      </w:r>
      <w:r w:rsidR="002D13E6" w:rsidRPr="000F53A4">
        <w:rPr>
          <w:sz w:val="22"/>
          <w:szCs w:val="22"/>
        </w:rPr>
        <w:t>агальних зборах та є власниками голосуючих з цього питання акцій, крім випадків, коли цим Статутом або чинним законодавством не встановлено інше.</w:t>
      </w:r>
      <w:r w:rsidR="000F53A4">
        <w:rPr>
          <w:sz w:val="22"/>
          <w:szCs w:val="22"/>
        </w:rPr>
        <w:t xml:space="preserve"> </w:t>
      </w:r>
      <w:r w:rsidR="000F53A4" w:rsidRPr="000F53A4">
        <w:rPr>
          <w:sz w:val="22"/>
          <w:szCs w:val="22"/>
        </w:rPr>
        <w:t>Обрання членів Наглядової ради Товариства здійснюється шляхом кумулятивного голосування та голосування проводиться щодо всіх кандидатів одночасно.</w:t>
      </w:r>
    </w:p>
    <w:p w14:paraId="57B5DE0A" w14:textId="77777777" w:rsidR="00E66D9C" w:rsidRPr="00E66D9C" w:rsidRDefault="00E66D9C" w:rsidP="00E66D9C">
      <w:pPr>
        <w:pStyle w:val="3"/>
        <w:numPr>
          <w:ilvl w:val="0"/>
          <w:numId w:val="0"/>
        </w:numPr>
        <w:rPr>
          <w:sz w:val="22"/>
          <w:szCs w:val="22"/>
        </w:rPr>
      </w:pPr>
      <w:bookmarkStart w:id="47" w:name="_Ref286419183"/>
      <w:r w:rsidRPr="00E66D9C">
        <w:rPr>
          <w:sz w:val="22"/>
          <w:szCs w:val="22"/>
        </w:rPr>
        <w:t>8.3.25. Рішення Загальних зборів з питань, передбачених </w:t>
      </w:r>
      <w:hyperlink r:id="rId8" w:anchor="n396" w:history="1">
        <w:r w:rsidRPr="00E66D9C">
          <w:rPr>
            <w:rStyle w:val="af1"/>
            <w:color w:val="auto"/>
            <w:sz w:val="22"/>
            <w:szCs w:val="22"/>
          </w:rPr>
          <w:t>підпунктами 2-10</w:t>
        </w:r>
      </w:hyperlink>
      <w:r w:rsidRPr="00E66D9C">
        <w:rPr>
          <w:sz w:val="22"/>
          <w:szCs w:val="22"/>
        </w:rPr>
        <w:t xml:space="preserve"> п.8.3.6, підпунктом 19 п.8.3.6 та підпунктом </w:t>
      </w:r>
      <w:hyperlink r:id="rId9" w:anchor="n423" w:history="1">
        <w:r w:rsidRPr="00E66D9C">
          <w:rPr>
            <w:rStyle w:val="af1"/>
            <w:color w:val="auto"/>
            <w:sz w:val="22"/>
            <w:szCs w:val="22"/>
          </w:rPr>
          <w:t>27</w:t>
        </w:r>
      </w:hyperlink>
      <w:r w:rsidRPr="00E66D9C">
        <w:rPr>
          <w:sz w:val="22"/>
          <w:szCs w:val="22"/>
        </w:rPr>
        <w:t xml:space="preserve"> п.8.3.6. цього Статуту, 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w:t>
      </w:r>
    </w:p>
    <w:p w14:paraId="7713FD39" w14:textId="77777777" w:rsidR="00E66D9C" w:rsidRPr="00E66D9C" w:rsidRDefault="00E66D9C" w:rsidP="00E66D9C">
      <w:pPr>
        <w:pStyle w:val="a6"/>
        <w:ind w:firstLine="0"/>
        <w:rPr>
          <w:sz w:val="22"/>
          <w:szCs w:val="22"/>
        </w:rPr>
      </w:pPr>
      <w:bookmarkStart w:id="48" w:name="n623"/>
      <w:bookmarkEnd w:id="48"/>
      <w:r w:rsidRPr="00E66D9C">
        <w:rPr>
          <w:sz w:val="22"/>
          <w:szCs w:val="22"/>
        </w:rPr>
        <w:t>8.3.26. Рішення Загальних зборів з питання, передбаченого </w:t>
      </w:r>
      <w:hyperlink r:id="rId10" w:anchor="n415" w:history="1">
        <w:r w:rsidRPr="00E66D9C">
          <w:rPr>
            <w:rStyle w:val="af1"/>
            <w:color w:val="auto"/>
            <w:sz w:val="22"/>
            <w:szCs w:val="22"/>
          </w:rPr>
          <w:t>пунктом 2</w:t>
        </w:r>
      </w:hyperlink>
      <w:r w:rsidRPr="00E66D9C">
        <w:rPr>
          <w:sz w:val="22"/>
          <w:szCs w:val="22"/>
        </w:rPr>
        <w:t>0 п.8.3.6. цього Статуту, приймається більше 95 відсотками голосів акціонерів від їх загальної кількості, які зареєструвалися для участі у Загальних зборах та є власниками голосуючих з відповідного питання акцій.</w:t>
      </w:r>
    </w:p>
    <w:p w14:paraId="62F34ECA" w14:textId="2038526A" w:rsidR="002D13E6" w:rsidRPr="00E81BF1" w:rsidRDefault="00475F3D" w:rsidP="00944A99">
      <w:pPr>
        <w:pStyle w:val="3"/>
        <w:numPr>
          <w:ilvl w:val="0"/>
          <w:numId w:val="0"/>
        </w:numPr>
        <w:rPr>
          <w:sz w:val="22"/>
          <w:szCs w:val="22"/>
        </w:rPr>
      </w:pPr>
      <w:r>
        <w:rPr>
          <w:sz w:val="22"/>
          <w:szCs w:val="22"/>
        </w:rPr>
        <w:t>8</w:t>
      </w:r>
      <w:r w:rsidR="00944A99" w:rsidRPr="00E81BF1">
        <w:rPr>
          <w:sz w:val="22"/>
          <w:szCs w:val="22"/>
        </w:rPr>
        <w:t>.3.2</w:t>
      </w:r>
      <w:r w:rsidR="00E66D9C" w:rsidRPr="001D271B">
        <w:rPr>
          <w:sz w:val="22"/>
          <w:szCs w:val="22"/>
          <w:lang w:val="ru-RU"/>
        </w:rPr>
        <w:t>7</w:t>
      </w:r>
      <w:r w:rsidR="00944A99" w:rsidRPr="00E81BF1">
        <w:rPr>
          <w:sz w:val="22"/>
          <w:szCs w:val="22"/>
        </w:rPr>
        <w:t xml:space="preserve">. </w:t>
      </w:r>
      <w:bookmarkEnd w:id="47"/>
      <w:r w:rsidR="002D13E6" w:rsidRPr="00E81BF1">
        <w:rPr>
          <w:sz w:val="22"/>
          <w:szCs w:val="22"/>
        </w:rPr>
        <w:t xml:space="preserve">Головує на </w:t>
      </w:r>
      <w:r w:rsidR="00944A99" w:rsidRPr="00E81BF1">
        <w:rPr>
          <w:sz w:val="22"/>
          <w:szCs w:val="22"/>
        </w:rPr>
        <w:t>З</w:t>
      </w:r>
      <w:r w:rsidR="002D13E6" w:rsidRPr="00E81BF1">
        <w:rPr>
          <w:sz w:val="22"/>
          <w:szCs w:val="22"/>
        </w:rPr>
        <w:t xml:space="preserve">агальних зборах особа уповноважена рішенням Наглядової ради. У разі відсутності відповідного рішення Наглядової ради, на </w:t>
      </w:r>
      <w:r w:rsidR="00944A99" w:rsidRPr="00E81BF1">
        <w:rPr>
          <w:sz w:val="22"/>
          <w:szCs w:val="22"/>
        </w:rPr>
        <w:t>З</w:t>
      </w:r>
      <w:r w:rsidR="002D13E6" w:rsidRPr="00E81BF1">
        <w:rPr>
          <w:sz w:val="22"/>
          <w:szCs w:val="22"/>
        </w:rPr>
        <w:t>агальних зборах головує Голова Наглядової ради.</w:t>
      </w:r>
      <w:r w:rsidR="00944A99" w:rsidRPr="00E81BF1">
        <w:rPr>
          <w:sz w:val="22"/>
          <w:szCs w:val="22"/>
        </w:rPr>
        <w:t xml:space="preserve"> </w:t>
      </w:r>
      <w:r w:rsidR="002D13E6" w:rsidRPr="00E81BF1">
        <w:rPr>
          <w:sz w:val="22"/>
          <w:szCs w:val="22"/>
        </w:rPr>
        <w:t xml:space="preserve">У ході очних загальних зборів може бути оголошено перерву до наступного дня. </w:t>
      </w:r>
    </w:p>
    <w:p w14:paraId="2B228B07" w14:textId="7F0B7137" w:rsidR="002D13E6" w:rsidRPr="00E81BF1" w:rsidRDefault="00475F3D" w:rsidP="00912B95">
      <w:pPr>
        <w:pStyle w:val="2"/>
        <w:keepNext/>
        <w:numPr>
          <w:ilvl w:val="0"/>
          <w:numId w:val="0"/>
        </w:numPr>
        <w:rPr>
          <w:b/>
          <w:sz w:val="22"/>
          <w:szCs w:val="22"/>
        </w:rPr>
      </w:pPr>
      <w:r>
        <w:rPr>
          <w:b/>
          <w:sz w:val="22"/>
          <w:szCs w:val="22"/>
        </w:rPr>
        <w:t>8</w:t>
      </w:r>
      <w:r w:rsidR="003205A3" w:rsidRPr="00E81BF1">
        <w:rPr>
          <w:b/>
          <w:sz w:val="22"/>
          <w:szCs w:val="22"/>
        </w:rPr>
        <w:t xml:space="preserve">.4. </w:t>
      </w:r>
      <w:r w:rsidR="002D13E6" w:rsidRPr="00E81BF1">
        <w:rPr>
          <w:b/>
          <w:sz w:val="22"/>
          <w:szCs w:val="22"/>
        </w:rPr>
        <w:t>Наглядова рада</w:t>
      </w:r>
      <w:r w:rsidR="003205A3" w:rsidRPr="00E81BF1">
        <w:rPr>
          <w:b/>
          <w:sz w:val="22"/>
          <w:szCs w:val="22"/>
        </w:rPr>
        <w:t xml:space="preserve"> Товариства.</w:t>
      </w:r>
    </w:p>
    <w:p w14:paraId="673C57BE" w14:textId="19120B23" w:rsidR="002D13E6" w:rsidRPr="00E81BF1" w:rsidRDefault="00475F3D" w:rsidP="003205A3">
      <w:pPr>
        <w:pStyle w:val="3"/>
        <w:numPr>
          <w:ilvl w:val="0"/>
          <w:numId w:val="0"/>
        </w:numPr>
        <w:rPr>
          <w:sz w:val="22"/>
          <w:szCs w:val="22"/>
        </w:rPr>
      </w:pPr>
      <w:r>
        <w:rPr>
          <w:sz w:val="22"/>
          <w:szCs w:val="22"/>
        </w:rPr>
        <w:t>8</w:t>
      </w:r>
      <w:r w:rsidR="003205A3" w:rsidRPr="00E81BF1">
        <w:rPr>
          <w:sz w:val="22"/>
          <w:szCs w:val="22"/>
        </w:rPr>
        <w:t xml:space="preserve">.4.1. </w:t>
      </w:r>
      <w:r w:rsidR="002D13E6" w:rsidRPr="00E81BF1">
        <w:rPr>
          <w:sz w:val="22"/>
          <w:szCs w:val="22"/>
        </w:rPr>
        <w:t>Наглядова рада Товариства є</w:t>
      </w:r>
      <w:r w:rsidR="00E4315C">
        <w:rPr>
          <w:sz w:val="22"/>
          <w:szCs w:val="22"/>
        </w:rPr>
        <w:t xml:space="preserve"> колегіальним</w:t>
      </w:r>
      <w:r w:rsidR="002D13E6" w:rsidRPr="00E81BF1">
        <w:rPr>
          <w:sz w:val="22"/>
          <w:szCs w:val="22"/>
        </w:rPr>
        <w:t xml:space="preserve"> органом, що </w:t>
      </w:r>
      <w:r w:rsidR="00E4315C" w:rsidRPr="00E81BF1">
        <w:rPr>
          <w:sz w:val="22"/>
          <w:szCs w:val="22"/>
        </w:rPr>
        <w:t>в межах компетенції</w:t>
      </w:r>
      <w:r w:rsidR="00E4315C">
        <w:rPr>
          <w:sz w:val="22"/>
          <w:szCs w:val="22"/>
        </w:rPr>
        <w:t>,</w:t>
      </w:r>
      <w:r w:rsidR="00E4315C" w:rsidRPr="00E4315C">
        <w:rPr>
          <w:sz w:val="22"/>
          <w:szCs w:val="22"/>
        </w:rPr>
        <w:t xml:space="preserve"> </w:t>
      </w:r>
      <w:r w:rsidR="00E4315C" w:rsidRPr="00E81BF1">
        <w:rPr>
          <w:sz w:val="22"/>
          <w:szCs w:val="22"/>
        </w:rPr>
        <w:t>визначеної цим Статутом</w:t>
      </w:r>
      <w:r w:rsidR="00E4315C" w:rsidRPr="00E4315C">
        <w:rPr>
          <w:sz w:val="22"/>
          <w:szCs w:val="22"/>
        </w:rPr>
        <w:t xml:space="preserve"> </w:t>
      </w:r>
      <w:r w:rsidR="00E4315C" w:rsidRPr="00E81BF1">
        <w:rPr>
          <w:sz w:val="22"/>
          <w:szCs w:val="22"/>
        </w:rPr>
        <w:t>та чинним законодавством</w:t>
      </w:r>
      <w:r w:rsidR="00E4315C">
        <w:rPr>
          <w:sz w:val="22"/>
          <w:szCs w:val="22"/>
        </w:rPr>
        <w:t xml:space="preserve">, </w:t>
      </w:r>
      <w:r w:rsidR="00E4315C" w:rsidRPr="00E81BF1">
        <w:rPr>
          <w:sz w:val="22"/>
          <w:szCs w:val="22"/>
        </w:rPr>
        <w:t>здійснює управління Товариством</w:t>
      </w:r>
      <w:r w:rsidR="00E4315C">
        <w:rPr>
          <w:sz w:val="22"/>
          <w:szCs w:val="22"/>
        </w:rPr>
        <w:t xml:space="preserve">, </w:t>
      </w:r>
      <w:r w:rsidR="002D13E6" w:rsidRPr="00E81BF1">
        <w:rPr>
          <w:sz w:val="22"/>
          <w:szCs w:val="22"/>
        </w:rPr>
        <w:t xml:space="preserve">а також контролює та регулює діяльність </w:t>
      </w:r>
      <w:r w:rsidR="00DD0D0B">
        <w:rPr>
          <w:sz w:val="22"/>
          <w:szCs w:val="22"/>
        </w:rPr>
        <w:t xml:space="preserve">Директора </w:t>
      </w:r>
      <w:r w:rsidR="002D13E6" w:rsidRPr="00E81BF1">
        <w:rPr>
          <w:sz w:val="22"/>
          <w:szCs w:val="22"/>
        </w:rPr>
        <w:t>Товариства.</w:t>
      </w:r>
    </w:p>
    <w:p w14:paraId="10FF09D0" w14:textId="77777777" w:rsidR="002D13E6" w:rsidRPr="00E81BF1" w:rsidRDefault="002D13E6" w:rsidP="002D13E6">
      <w:pPr>
        <w:pStyle w:val="a6"/>
        <w:rPr>
          <w:sz w:val="22"/>
          <w:szCs w:val="22"/>
        </w:rPr>
      </w:pPr>
      <w:r w:rsidRPr="00E81BF1">
        <w:rPr>
          <w:sz w:val="22"/>
          <w:szCs w:val="22"/>
        </w:rPr>
        <w:t>Права, обов’язки, відповідальність членів Наглядової ради, порядок їх обрання, а також порядок роботи Наглядової ради Товариства визначаються цим Статутом та Положенням про Наглядову раду Товариства.</w:t>
      </w:r>
    </w:p>
    <w:p w14:paraId="232838B8" w14:textId="55410342" w:rsidR="002D13E6" w:rsidRPr="00661490" w:rsidRDefault="00475F3D" w:rsidP="003205A3">
      <w:pPr>
        <w:pStyle w:val="3"/>
        <w:numPr>
          <w:ilvl w:val="0"/>
          <w:numId w:val="0"/>
        </w:numPr>
        <w:rPr>
          <w:sz w:val="22"/>
          <w:szCs w:val="22"/>
        </w:rPr>
      </w:pPr>
      <w:r>
        <w:rPr>
          <w:sz w:val="22"/>
          <w:szCs w:val="22"/>
        </w:rPr>
        <w:t>8</w:t>
      </w:r>
      <w:r w:rsidR="003205A3" w:rsidRPr="00E81BF1">
        <w:rPr>
          <w:sz w:val="22"/>
          <w:szCs w:val="22"/>
        </w:rPr>
        <w:t xml:space="preserve">.4.2. </w:t>
      </w:r>
      <w:r w:rsidR="002D13E6" w:rsidRPr="00E81BF1">
        <w:rPr>
          <w:sz w:val="22"/>
          <w:szCs w:val="22"/>
        </w:rPr>
        <w:t xml:space="preserve">Члени Наглядової ради Товариства обираються у </w:t>
      </w:r>
      <w:r w:rsidR="002D13E6" w:rsidRPr="00661490">
        <w:rPr>
          <w:sz w:val="22"/>
          <w:szCs w:val="22"/>
        </w:rPr>
        <w:t>кількості 3-х (трьох) осіб строком на 3 (три) роки з числа фізичних осіб. До складу Наглядової ради обираються акціонери або особи, які представляють їхні інтереси (далі – представник</w:t>
      </w:r>
      <w:r w:rsidR="00DD0D0B" w:rsidRPr="00661490">
        <w:rPr>
          <w:sz w:val="22"/>
          <w:szCs w:val="22"/>
        </w:rPr>
        <w:t>и</w:t>
      </w:r>
      <w:r w:rsidR="002D13E6" w:rsidRPr="00661490">
        <w:rPr>
          <w:sz w:val="22"/>
          <w:szCs w:val="22"/>
        </w:rPr>
        <w:t xml:space="preserve"> акціонерів).</w:t>
      </w:r>
    </w:p>
    <w:p w14:paraId="5458E210" w14:textId="015449DB" w:rsidR="00944A99" w:rsidRPr="00E81BF1" w:rsidRDefault="00475F3D" w:rsidP="003205A3">
      <w:pPr>
        <w:pStyle w:val="3"/>
        <w:numPr>
          <w:ilvl w:val="0"/>
          <w:numId w:val="0"/>
        </w:numPr>
        <w:rPr>
          <w:sz w:val="22"/>
          <w:szCs w:val="22"/>
        </w:rPr>
      </w:pPr>
      <w:r w:rsidRPr="00661490">
        <w:rPr>
          <w:sz w:val="22"/>
          <w:szCs w:val="22"/>
        </w:rPr>
        <w:t>8</w:t>
      </w:r>
      <w:r w:rsidR="003205A3" w:rsidRPr="00661490">
        <w:rPr>
          <w:sz w:val="22"/>
          <w:szCs w:val="22"/>
        </w:rPr>
        <w:t xml:space="preserve">.4.3. </w:t>
      </w:r>
      <w:r w:rsidR="002D13E6" w:rsidRPr="00661490">
        <w:rPr>
          <w:sz w:val="22"/>
          <w:szCs w:val="22"/>
        </w:rPr>
        <w:t xml:space="preserve">Рішення про обрання членів Наглядової ради приймається </w:t>
      </w:r>
      <w:r w:rsidR="002D13E6" w:rsidRPr="00E81BF1">
        <w:rPr>
          <w:sz w:val="22"/>
          <w:szCs w:val="22"/>
        </w:rPr>
        <w:t>кумулятивним голосуванням в порядку, передбаченому цим Статутом. Наглядова рада Товариства вважається сформованою за умови обрання повного кількісного складу Наглядової ради Товариства, визначеного Статутом.</w:t>
      </w:r>
      <w:r w:rsidR="00944A99" w:rsidRPr="00E81BF1">
        <w:rPr>
          <w:sz w:val="22"/>
          <w:szCs w:val="22"/>
        </w:rPr>
        <w:t xml:space="preserve"> При обранні членів Наглядової ради кумулятивним голосуванням голосування проводиться щодо всіх кандидатів одночасно. Обраними вважаються ті кандидати, які набрали найбільшу кількість голосів акціонерів</w:t>
      </w:r>
      <w:r w:rsidR="00236D51">
        <w:rPr>
          <w:sz w:val="22"/>
          <w:szCs w:val="22"/>
        </w:rPr>
        <w:t xml:space="preserve"> порівняно з іншими кандидатами.</w:t>
      </w:r>
      <w:r w:rsidR="00E51A0B" w:rsidRPr="00E51A0B">
        <w:rPr>
          <w:color w:val="FF0000"/>
          <w:sz w:val="22"/>
          <w:szCs w:val="22"/>
        </w:rPr>
        <w:t xml:space="preserve"> </w:t>
      </w:r>
      <w:r w:rsidR="00944A99" w:rsidRPr="00E81BF1">
        <w:rPr>
          <w:sz w:val="22"/>
          <w:szCs w:val="22"/>
        </w:rPr>
        <w:t>Члени Наглядової ради Товариства вважаються обраними, а відповідний орган Товариства вважається сформованим виключно за умови обрання повного кількісного складу такого органу Товариства шляхом кумулятивного голосування.</w:t>
      </w:r>
    </w:p>
    <w:p w14:paraId="7002910C" w14:textId="72DEE9D3" w:rsidR="00944A99" w:rsidRPr="00E81BF1" w:rsidRDefault="00944A99" w:rsidP="00944A99">
      <w:pPr>
        <w:pStyle w:val="a6"/>
        <w:rPr>
          <w:sz w:val="22"/>
          <w:szCs w:val="22"/>
        </w:rPr>
      </w:pPr>
      <w:r w:rsidRPr="00E81BF1">
        <w:rPr>
          <w:sz w:val="22"/>
          <w:szCs w:val="22"/>
        </w:rPr>
        <w:t xml:space="preserve">У разі прийняття </w:t>
      </w:r>
      <w:r w:rsidR="003205A3" w:rsidRPr="00E81BF1">
        <w:rPr>
          <w:sz w:val="22"/>
          <w:szCs w:val="22"/>
        </w:rPr>
        <w:t>З</w:t>
      </w:r>
      <w:r w:rsidRPr="00E81BF1">
        <w:rPr>
          <w:sz w:val="22"/>
          <w:szCs w:val="22"/>
        </w:rPr>
        <w:t>агальними зборами рішення про дострокове припинення повноважень членів Наглядової ради, таке рішення приймається лише щодо всього складу Наглядової ради.</w:t>
      </w:r>
    </w:p>
    <w:p w14:paraId="1CA237C3" w14:textId="176DDBB9" w:rsidR="002D13E6" w:rsidRPr="00E81BF1" w:rsidRDefault="002D13E6" w:rsidP="002D13E6">
      <w:pPr>
        <w:pStyle w:val="a6"/>
        <w:rPr>
          <w:sz w:val="22"/>
          <w:szCs w:val="22"/>
        </w:rPr>
      </w:pPr>
      <w:r w:rsidRPr="00E81BF1">
        <w:rPr>
          <w:sz w:val="22"/>
          <w:szCs w:val="22"/>
        </w:rPr>
        <w:t xml:space="preserve">Якщо кількість членів Наглядової ради, повноваження яких дійсні, становить менше половини її кількісного складу, обраного відповідно до вимог закону </w:t>
      </w:r>
      <w:r w:rsidR="003205A3" w:rsidRPr="00E81BF1">
        <w:rPr>
          <w:sz w:val="22"/>
          <w:szCs w:val="22"/>
        </w:rPr>
        <w:t>З</w:t>
      </w:r>
      <w:r w:rsidRPr="00E81BF1">
        <w:rPr>
          <w:sz w:val="22"/>
          <w:szCs w:val="22"/>
        </w:rPr>
        <w:t xml:space="preserve">агальними зборами Товариства, Товариство протягом трьох місяців має скликати позачергові </w:t>
      </w:r>
      <w:r w:rsidR="003205A3" w:rsidRPr="00E81BF1">
        <w:rPr>
          <w:sz w:val="22"/>
          <w:szCs w:val="22"/>
        </w:rPr>
        <w:t>З</w:t>
      </w:r>
      <w:r w:rsidRPr="00E81BF1">
        <w:rPr>
          <w:sz w:val="22"/>
          <w:szCs w:val="22"/>
        </w:rPr>
        <w:t>агальні збори для обрання всього складу Наглядової ради Товариства.</w:t>
      </w:r>
    </w:p>
    <w:p w14:paraId="1641F2B5" w14:textId="14E6BF50" w:rsidR="002D13E6" w:rsidRPr="00E81BF1" w:rsidRDefault="002D13E6" w:rsidP="002D13E6">
      <w:pPr>
        <w:pStyle w:val="a6"/>
        <w:rPr>
          <w:sz w:val="22"/>
          <w:szCs w:val="22"/>
        </w:rPr>
      </w:pPr>
      <w:r w:rsidRPr="00E81BF1">
        <w:rPr>
          <w:sz w:val="22"/>
          <w:szCs w:val="22"/>
        </w:rPr>
        <w:t xml:space="preserve">Якщо на </w:t>
      </w:r>
      <w:r w:rsidR="003205A3" w:rsidRPr="00E81BF1">
        <w:rPr>
          <w:sz w:val="22"/>
          <w:szCs w:val="22"/>
        </w:rPr>
        <w:t>З</w:t>
      </w:r>
      <w:r w:rsidRPr="00E81BF1">
        <w:rPr>
          <w:sz w:val="22"/>
          <w:szCs w:val="22"/>
        </w:rPr>
        <w:t xml:space="preserve">агальних зборах акціонерів було прийнято рішення припинити повноваження членів Наглядової ради, а новий склад Наглядової ради не обрано, повноваження членів Наглядової ради припиняються, крім повноважень з підготовки, скликання і проведення </w:t>
      </w:r>
      <w:r w:rsidR="003205A3" w:rsidRPr="00E81BF1">
        <w:rPr>
          <w:sz w:val="22"/>
          <w:szCs w:val="22"/>
        </w:rPr>
        <w:t>З</w:t>
      </w:r>
      <w:r w:rsidRPr="00E81BF1">
        <w:rPr>
          <w:sz w:val="22"/>
          <w:szCs w:val="22"/>
        </w:rPr>
        <w:t>агальних зборів акціонерів Товариства.</w:t>
      </w:r>
    </w:p>
    <w:p w14:paraId="7B08CC70" w14:textId="16C3C2A4" w:rsidR="002D13E6" w:rsidRPr="00E81BF1" w:rsidRDefault="002D13E6" w:rsidP="002D13E6">
      <w:pPr>
        <w:pStyle w:val="a6"/>
        <w:rPr>
          <w:sz w:val="22"/>
          <w:szCs w:val="22"/>
        </w:rPr>
      </w:pPr>
      <w:r w:rsidRPr="00E81BF1">
        <w:rPr>
          <w:sz w:val="22"/>
          <w:szCs w:val="22"/>
        </w:rPr>
        <w:t xml:space="preserve">Повноваження члена Наглядової ради дійсні з моменту його обрання </w:t>
      </w:r>
      <w:r w:rsidR="00E4315C">
        <w:rPr>
          <w:sz w:val="22"/>
          <w:szCs w:val="22"/>
        </w:rPr>
        <w:t>З</w:t>
      </w:r>
      <w:r w:rsidRPr="00E81BF1">
        <w:rPr>
          <w:sz w:val="22"/>
          <w:szCs w:val="22"/>
        </w:rPr>
        <w:t xml:space="preserve">агальними зборами Товариства. У раз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Повідомлення про зміну члена Наглядової ради – представника акціонера повинно містити інформацію про нового члена </w:t>
      </w:r>
      <w:r w:rsidR="003205A3" w:rsidRPr="00E81BF1">
        <w:rPr>
          <w:sz w:val="22"/>
          <w:szCs w:val="22"/>
        </w:rPr>
        <w:t>Н</w:t>
      </w:r>
      <w:r w:rsidRPr="00E81BF1">
        <w:rPr>
          <w:sz w:val="22"/>
          <w:szCs w:val="22"/>
        </w:rPr>
        <w:t>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w:t>
      </w:r>
    </w:p>
    <w:p w14:paraId="2B40A714" w14:textId="7C3FCF3B" w:rsidR="002D13E6" w:rsidRPr="00E81BF1" w:rsidRDefault="00475F3D" w:rsidP="003205A3">
      <w:pPr>
        <w:pStyle w:val="3"/>
        <w:numPr>
          <w:ilvl w:val="0"/>
          <w:numId w:val="0"/>
        </w:numPr>
        <w:rPr>
          <w:sz w:val="22"/>
          <w:szCs w:val="22"/>
        </w:rPr>
      </w:pPr>
      <w:r>
        <w:rPr>
          <w:sz w:val="22"/>
          <w:szCs w:val="22"/>
        </w:rPr>
        <w:t>8</w:t>
      </w:r>
      <w:r w:rsidR="003205A3" w:rsidRPr="00236D51">
        <w:rPr>
          <w:sz w:val="22"/>
          <w:szCs w:val="22"/>
        </w:rPr>
        <w:t>.4.</w:t>
      </w:r>
      <w:r>
        <w:rPr>
          <w:sz w:val="22"/>
          <w:szCs w:val="22"/>
        </w:rPr>
        <w:t>4</w:t>
      </w:r>
      <w:r w:rsidR="003205A3" w:rsidRPr="00236D51">
        <w:rPr>
          <w:sz w:val="22"/>
          <w:szCs w:val="22"/>
        </w:rPr>
        <w:t xml:space="preserve">. </w:t>
      </w:r>
      <w:r w:rsidR="002D13E6" w:rsidRPr="00236D51">
        <w:rPr>
          <w:sz w:val="22"/>
          <w:szCs w:val="22"/>
        </w:rPr>
        <w:t>Порядок діяльності представника акціонера у Наглядовій раді визначається самим акціонером. Одна й та сама особа може обиратися до складу Наглядової ради неодноразово.</w:t>
      </w:r>
      <w:r w:rsidR="003205A3" w:rsidRPr="00E81BF1">
        <w:rPr>
          <w:sz w:val="22"/>
          <w:szCs w:val="22"/>
        </w:rPr>
        <w:t xml:space="preserve"> </w:t>
      </w:r>
    </w:p>
    <w:p w14:paraId="6E3E1C84" w14:textId="16E76D44" w:rsidR="00E4315C" w:rsidRPr="00236D51" w:rsidRDefault="00475F3D" w:rsidP="004D2789">
      <w:pPr>
        <w:pStyle w:val="3"/>
        <w:keepNext/>
        <w:numPr>
          <w:ilvl w:val="0"/>
          <w:numId w:val="0"/>
        </w:numPr>
        <w:rPr>
          <w:sz w:val="22"/>
          <w:szCs w:val="22"/>
        </w:rPr>
      </w:pPr>
      <w:bookmarkStart w:id="49" w:name="_Ref221698923"/>
      <w:r>
        <w:rPr>
          <w:sz w:val="22"/>
          <w:szCs w:val="22"/>
        </w:rPr>
        <w:t>8</w:t>
      </w:r>
      <w:r w:rsidR="003205A3" w:rsidRPr="00E81BF1">
        <w:rPr>
          <w:sz w:val="22"/>
          <w:szCs w:val="22"/>
        </w:rPr>
        <w:t>.4.</w:t>
      </w:r>
      <w:r>
        <w:rPr>
          <w:sz w:val="22"/>
          <w:szCs w:val="22"/>
        </w:rPr>
        <w:t>5</w:t>
      </w:r>
      <w:r w:rsidR="003205A3" w:rsidRPr="00E81BF1">
        <w:rPr>
          <w:sz w:val="22"/>
          <w:szCs w:val="22"/>
        </w:rPr>
        <w:t xml:space="preserve">. </w:t>
      </w:r>
      <w:r w:rsidR="002D13E6" w:rsidRPr="00E81BF1">
        <w:rPr>
          <w:sz w:val="22"/>
          <w:szCs w:val="22"/>
        </w:rPr>
        <w:t>Голова Наглядової ради:</w:t>
      </w:r>
      <w:bookmarkEnd w:id="49"/>
      <w:r w:rsidR="002D13E6" w:rsidRPr="00E81BF1">
        <w:rPr>
          <w:sz w:val="22"/>
          <w:szCs w:val="22"/>
        </w:rPr>
        <w:t xml:space="preserve"> організовує роботу Наглядової ради; скликає засідання Наглядової ради, забезпечує членів Наглядової ради необхідною інформацією та документацією; запрошує для участі у засіданні Наглядової ради осіб, що не входять до складу Наглядової ради; головує на засіданнях Наглядової ради; організовує голосування методом опитування; підписує листи, протоколи та інші документи Наглядової ради;  підписує від </w:t>
      </w:r>
      <w:r w:rsidR="002D13E6" w:rsidRPr="00236D51">
        <w:rPr>
          <w:sz w:val="22"/>
          <w:szCs w:val="22"/>
        </w:rPr>
        <w:t xml:space="preserve">імені власника </w:t>
      </w:r>
      <w:r w:rsidR="00E51A0B">
        <w:rPr>
          <w:sz w:val="22"/>
          <w:szCs w:val="22"/>
        </w:rPr>
        <w:t xml:space="preserve"> </w:t>
      </w:r>
      <w:r w:rsidR="002D13E6" w:rsidRPr="00E81BF1">
        <w:rPr>
          <w:sz w:val="22"/>
          <w:szCs w:val="22"/>
        </w:rPr>
        <w:t>колективний договір, умови якого затверджено Наглядовою радою; здійснює інші повноваження, передбачені цим Статутом.</w:t>
      </w:r>
      <w:r w:rsidR="00BB681D" w:rsidRPr="00E81BF1">
        <w:rPr>
          <w:sz w:val="22"/>
          <w:szCs w:val="22"/>
        </w:rPr>
        <w:t xml:space="preserve"> </w:t>
      </w:r>
      <w:r w:rsidR="002D13E6" w:rsidRPr="00E81BF1">
        <w:rPr>
          <w:sz w:val="22"/>
          <w:szCs w:val="22"/>
        </w:rPr>
        <w:t>У разі неможливості виконання Головою Наглядової ради своїх повноважень його повноваження здійснює один із членів Наглядової ради, визначений її рішенням.</w:t>
      </w:r>
      <w:r w:rsidR="002D13E6" w:rsidRPr="00E4315C">
        <w:rPr>
          <w:sz w:val="22"/>
          <w:szCs w:val="22"/>
        </w:rPr>
        <w:t xml:space="preserve"> </w:t>
      </w:r>
    </w:p>
    <w:p w14:paraId="34E7D6D6" w14:textId="4BBE9303" w:rsidR="002D13E6" w:rsidRPr="00236D51" w:rsidRDefault="00475F3D" w:rsidP="00BB681D">
      <w:pPr>
        <w:pStyle w:val="3"/>
        <w:numPr>
          <w:ilvl w:val="0"/>
          <w:numId w:val="0"/>
        </w:numPr>
        <w:rPr>
          <w:b/>
          <w:sz w:val="22"/>
          <w:szCs w:val="22"/>
        </w:rPr>
      </w:pPr>
      <w:r>
        <w:rPr>
          <w:b/>
          <w:sz w:val="22"/>
          <w:szCs w:val="22"/>
        </w:rPr>
        <w:t>8</w:t>
      </w:r>
      <w:r w:rsidR="00BB681D" w:rsidRPr="00236D51">
        <w:rPr>
          <w:b/>
          <w:sz w:val="22"/>
          <w:szCs w:val="22"/>
        </w:rPr>
        <w:t>.4.</w:t>
      </w:r>
      <w:r>
        <w:rPr>
          <w:b/>
          <w:sz w:val="22"/>
          <w:szCs w:val="22"/>
        </w:rPr>
        <w:t>6</w:t>
      </w:r>
      <w:r w:rsidR="00BB681D" w:rsidRPr="00236D51">
        <w:rPr>
          <w:b/>
          <w:sz w:val="22"/>
          <w:szCs w:val="22"/>
        </w:rPr>
        <w:t xml:space="preserve">. </w:t>
      </w:r>
      <w:r w:rsidR="002D13E6" w:rsidRPr="00236D51">
        <w:rPr>
          <w:b/>
          <w:sz w:val="22"/>
          <w:szCs w:val="22"/>
        </w:rPr>
        <w:t xml:space="preserve">До виключної компетенції </w:t>
      </w:r>
      <w:r w:rsidR="00BB681D" w:rsidRPr="00236D51">
        <w:rPr>
          <w:b/>
          <w:sz w:val="22"/>
          <w:szCs w:val="22"/>
        </w:rPr>
        <w:t>Н</w:t>
      </w:r>
      <w:r w:rsidR="002D13E6" w:rsidRPr="00236D51">
        <w:rPr>
          <w:b/>
          <w:sz w:val="22"/>
          <w:szCs w:val="22"/>
        </w:rPr>
        <w:t>аглядової ради належить:</w:t>
      </w:r>
      <w:r w:rsidR="00BB681D" w:rsidRPr="00236D51">
        <w:rPr>
          <w:b/>
          <w:sz w:val="22"/>
          <w:szCs w:val="22"/>
        </w:rPr>
        <w:t xml:space="preserve">  </w:t>
      </w:r>
    </w:p>
    <w:p w14:paraId="3D29A9BB" w14:textId="213D468C" w:rsidR="002D13E6" w:rsidRPr="00E81BF1" w:rsidRDefault="002D13E6" w:rsidP="00BB681D">
      <w:pPr>
        <w:pStyle w:val="3"/>
        <w:numPr>
          <w:ilvl w:val="0"/>
          <w:numId w:val="0"/>
        </w:numPr>
        <w:rPr>
          <w:sz w:val="22"/>
          <w:szCs w:val="22"/>
        </w:rPr>
      </w:pPr>
      <w:r w:rsidRPr="00E4315C">
        <w:rPr>
          <w:sz w:val="22"/>
          <w:szCs w:val="22"/>
        </w:rPr>
        <w:t xml:space="preserve">1) затвердження внутрішніх положень, якими регулюється діяльність </w:t>
      </w:r>
      <w:r w:rsidR="00E4315C">
        <w:rPr>
          <w:sz w:val="22"/>
          <w:szCs w:val="22"/>
        </w:rPr>
        <w:t>Т</w:t>
      </w:r>
      <w:r w:rsidRPr="00E4315C">
        <w:rPr>
          <w:sz w:val="22"/>
          <w:szCs w:val="22"/>
        </w:rPr>
        <w:t xml:space="preserve">овариства, крім тих, що належать до виключної компетенції </w:t>
      </w:r>
      <w:r w:rsidR="00E4315C">
        <w:rPr>
          <w:sz w:val="22"/>
          <w:szCs w:val="22"/>
        </w:rPr>
        <w:t>З</w:t>
      </w:r>
      <w:r w:rsidRPr="00E4315C">
        <w:rPr>
          <w:sz w:val="22"/>
          <w:szCs w:val="22"/>
        </w:rPr>
        <w:t xml:space="preserve">агальних зборів згідно із Законом України «Про акціонерні товариства», та тих, що рішенням </w:t>
      </w:r>
      <w:r w:rsidR="00E4315C">
        <w:rPr>
          <w:sz w:val="22"/>
          <w:szCs w:val="22"/>
        </w:rPr>
        <w:t>Н</w:t>
      </w:r>
      <w:r w:rsidRPr="00E4315C">
        <w:rPr>
          <w:sz w:val="22"/>
          <w:szCs w:val="22"/>
        </w:rPr>
        <w:t>аглядової ради передані</w:t>
      </w:r>
      <w:r w:rsidRPr="00E81BF1">
        <w:rPr>
          <w:sz w:val="22"/>
          <w:szCs w:val="22"/>
        </w:rPr>
        <w:t xml:space="preserve"> для затвердження </w:t>
      </w:r>
      <w:r w:rsidR="00E4315C" w:rsidRPr="00236D51">
        <w:rPr>
          <w:sz w:val="22"/>
          <w:szCs w:val="22"/>
        </w:rPr>
        <w:t>Директор</w:t>
      </w:r>
      <w:r w:rsidR="00236D51" w:rsidRPr="00236D51">
        <w:rPr>
          <w:sz w:val="22"/>
          <w:szCs w:val="22"/>
        </w:rPr>
        <w:t>у</w:t>
      </w:r>
      <w:r w:rsidR="00E4315C" w:rsidRPr="00236D51">
        <w:rPr>
          <w:sz w:val="22"/>
          <w:szCs w:val="22"/>
        </w:rPr>
        <w:t xml:space="preserve"> </w:t>
      </w:r>
      <w:r w:rsidR="00E4315C">
        <w:rPr>
          <w:sz w:val="22"/>
          <w:szCs w:val="22"/>
        </w:rPr>
        <w:t>Т</w:t>
      </w:r>
      <w:r w:rsidRPr="00E81BF1">
        <w:rPr>
          <w:sz w:val="22"/>
          <w:szCs w:val="22"/>
        </w:rPr>
        <w:t>овариства;</w:t>
      </w:r>
    </w:p>
    <w:p w14:paraId="02614A8C" w14:textId="5A49E9A7" w:rsidR="002D13E6" w:rsidRPr="00E81BF1" w:rsidRDefault="002D13E6" w:rsidP="00BB681D">
      <w:pPr>
        <w:pStyle w:val="3"/>
        <w:numPr>
          <w:ilvl w:val="0"/>
          <w:numId w:val="0"/>
        </w:numPr>
        <w:rPr>
          <w:sz w:val="22"/>
          <w:szCs w:val="22"/>
        </w:rPr>
      </w:pPr>
      <w:r w:rsidRPr="00E81BF1">
        <w:rPr>
          <w:sz w:val="22"/>
          <w:szCs w:val="22"/>
        </w:rPr>
        <w:t>2) підготовка та затвердження про</w:t>
      </w:r>
      <w:r w:rsidR="00FD5579">
        <w:rPr>
          <w:sz w:val="22"/>
          <w:szCs w:val="22"/>
        </w:rPr>
        <w:t>є</w:t>
      </w:r>
      <w:r w:rsidRPr="00E81BF1">
        <w:rPr>
          <w:sz w:val="22"/>
          <w:szCs w:val="22"/>
        </w:rPr>
        <w:t xml:space="preserve">кту порядку денного та порядку денного </w:t>
      </w:r>
      <w:r w:rsidR="00BB681D" w:rsidRPr="00E81BF1">
        <w:rPr>
          <w:sz w:val="22"/>
          <w:szCs w:val="22"/>
        </w:rPr>
        <w:t>З</w:t>
      </w:r>
      <w:r w:rsidRPr="00E81BF1">
        <w:rPr>
          <w:sz w:val="22"/>
          <w:szCs w:val="22"/>
        </w:rPr>
        <w:t>агальних зборів, прийняття рішення про дату їх проведення та про включення пропозицій до про</w:t>
      </w:r>
      <w:r w:rsidR="00FD5579">
        <w:rPr>
          <w:sz w:val="22"/>
          <w:szCs w:val="22"/>
        </w:rPr>
        <w:t>є</w:t>
      </w:r>
      <w:r w:rsidRPr="00E81BF1">
        <w:rPr>
          <w:sz w:val="22"/>
          <w:szCs w:val="22"/>
        </w:rPr>
        <w:t xml:space="preserve">кту порядку денного, крім випадків скликання акціонерами позачергових </w:t>
      </w:r>
      <w:r w:rsidR="00BB681D" w:rsidRPr="00E81BF1">
        <w:rPr>
          <w:sz w:val="22"/>
          <w:szCs w:val="22"/>
        </w:rPr>
        <w:t>З</w:t>
      </w:r>
      <w:r w:rsidRPr="00E81BF1">
        <w:rPr>
          <w:sz w:val="22"/>
          <w:szCs w:val="22"/>
        </w:rPr>
        <w:t>агальних зборів;</w:t>
      </w:r>
    </w:p>
    <w:p w14:paraId="697587A4" w14:textId="078C0E8E" w:rsidR="002D13E6" w:rsidRPr="00AA021F" w:rsidRDefault="002D13E6" w:rsidP="00BB681D">
      <w:pPr>
        <w:pStyle w:val="3"/>
        <w:numPr>
          <w:ilvl w:val="0"/>
          <w:numId w:val="0"/>
        </w:numPr>
        <w:rPr>
          <w:sz w:val="22"/>
          <w:szCs w:val="22"/>
        </w:rPr>
      </w:pPr>
      <w:r w:rsidRPr="00E81BF1">
        <w:rPr>
          <w:sz w:val="22"/>
          <w:szCs w:val="22"/>
        </w:rPr>
        <w:t xml:space="preserve">3) </w:t>
      </w:r>
      <w:r w:rsidRPr="00236D51">
        <w:rPr>
          <w:sz w:val="22"/>
          <w:szCs w:val="22"/>
        </w:rPr>
        <w:t xml:space="preserve">формування тимчасової </w:t>
      </w:r>
      <w:r w:rsidRPr="00AA021F">
        <w:rPr>
          <w:sz w:val="22"/>
          <w:szCs w:val="22"/>
        </w:rPr>
        <w:t xml:space="preserve">лічильної комісії у разі скликання </w:t>
      </w:r>
      <w:r w:rsidR="00E4315C" w:rsidRPr="00AA021F">
        <w:rPr>
          <w:sz w:val="22"/>
          <w:szCs w:val="22"/>
        </w:rPr>
        <w:t>З</w:t>
      </w:r>
      <w:r w:rsidRPr="00AA021F">
        <w:rPr>
          <w:sz w:val="22"/>
          <w:szCs w:val="22"/>
        </w:rPr>
        <w:t xml:space="preserve">агальних зборів </w:t>
      </w:r>
      <w:r w:rsidR="00E4315C" w:rsidRPr="00AA021F">
        <w:rPr>
          <w:sz w:val="22"/>
          <w:szCs w:val="22"/>
        </w:rPr>
        <w:t>Н</w:t>
      </w:r>
      <w:r w:rsidRPr="00AA021F">
        <w:rPr>
          <w:sz w:val="22"/>
          <w:szCs w:val="22"/>
        </w:rPr>
        <w:t>аглядовою радою</w:t>
      </w:r>
      <w:r w:rsidR="00236D51" w:rsidRPr="00AA021F">
        <w:rPr>
          <w:sz w:val="22"/>
          <w:szCs w:val="22"/>
        </w:rPr>
        <w:t xml:space="preserve">; </w:t>
      </w:r>
    </w:p>
    <w:p w14:paraId="5CE193EB" w14:textId="77777777" w:rsidR="002D13E6" w:rsidRPr="00AA021F" w:rsidRDefault="002D13E6" w:rsidP="00BB681D">
      <w:pPr>
        <w:pStyle w:val="3"/>
        <w:numPr>
          <w:ilvl w:val="0"/>
          <w:numId w:val="0"/>
        </w:numPr>
        <w:rPr>
          <w:sz w:val="22"/>
          <w:szCs w:val="22"/>
        </w:rPr>
      </w:pPr>
      <w:r w:rsidRPr="00AA021F">
        <w:rPr>
          <w:sz w:val="22"/>
          <w:szCs w:val="22"/>
        </w:rPr>
        <w:t>4) затвердження форми і тексту бюлетеня для голосування;</w:t>
      </w:r>
    </w:p>
    <w:p w14:paraId="54F47A15" w14:textId="72BF5403" w:rsidR="002D13E6" w:rsidRPr="00AA021F" w:rsidRDefault="002D13E6" w:rsidP="00BB681D">
      <w:pPr>
        <w:pStyle w:val="3"/>
        <w:numPr>
          <w:ilvl w:val="0"/>
          <w:numId w:val="0"/>
        </w:numPr>
        <w:rPr>
          <w:sz w:val="22"/>
          <w:szCs w:val="22"/>
        </w:rPr>
      </w:pPr>
      <w:r w:rsidRPr="00AA021F">
        <w:rPr>
          <w:sz w:val="22"/>
          <w:szCs w:val="22"/>
        </w:rPr>
        <w:t xml:space="preserve">5) прийняття рішення про проведення річних або позачергових </w:t>
      </w:r>
      <w:r w:rsidR="00BB681D" w:rsidRPr="00AA021F">
        <w:rPr>
          <w:sz w:val="22"/>
          <w:szCs w:val="22"/>
        </w:rPr>
        <w:t>З</w:t>
      </w:r>
      <w:r w:rsidRPr="00AA021F">
        <w:rPr>
          <w:sz w:val="22"/>
          <w:szCs w:val="22"/>
        </w:rPr>
        <w:t xml:space="preserve">агальних зборів відповідно до </w:t>
      </w:r>
      <w:r w:rsidR="00BB681D" w:rsidRPr="00AA021F">
        <w:rPr>
          <w:sz w:val="22"/>
          <w:szCs w:val="22"/>
        </w:rPr>
        <w:t>С</w:t>
      </w:r>
      <w:r w:rsidRPr="00AA021F">
        <w:rPr>
          <w:sz w:val="22"/>
          <w:szCs w:val="22"/>
        </w:rPr>
        <w:t xml:space="preserve">татуту </w:t>
      </w:r>
      <w:r w:rsidR="00BB681D" w:rsidRPr="00AA021F">
        <w:rPr>
          <w:sz w:val="22"/>
          <w:szCs w:val="22"/>
        </w:rPr>
        <w:t>Т</w:t>
      </w:r>
      <w:r w:rsidRPr="00AA021F">
        <w:rPr>
          <w:sz w:val="22"/>
          <w:szCs w:val="22"/>
        </w:rPr>
        <w:t>овариства та у випадках, встановлених Законом України «Про акціонерні товариства»;</w:t>
      </w:r>
    </w:p>
    <w:p w14:paraId="3F326712" w14:textId="3E59A778" w:rsidR="007A45AE" w:rsidRPr="00AA021F" w:rsidRDefault="00475F3D" w:rsidP="00BB681D">
      <w:pPr>
        <w:pStyle w:val="3"/>
        <w:numPr>
          <w:ilvl w:val="0"/>
          <w:numId w:val="0"/>
        </w:numPr>
        <w:rPr>
          <w:sz w:val="22"/>
          <w:szCs w:val="22"/>
        </w:rPr>
      </w:pPr>
      <w:r w:rsidRPr="00D17629">
        <w:rPr>
          <w:sz w:val="22"/>
          <w:szCs w:val="22"/>
        </w:rPr>
        <w:t>6</w:t>
      </w:r>
      <w:r w:rsidR="007A45AE" w:rsidRPr="00D17629">
        <w:rPr>
          <w:sz w:val="22"/>
          <w:szCs w:val="22"/>
        </w:rPr>
        <w:t>) прийняття рішення про проведення дистанційних Загальних зборів</w:t>
      </w:r>
      <w:r w:rsidR="00AA021F" w:rsidRPr="00D17629">
        <w:rPr>
          <w:sz w:val="22"/>
          <w:szCs w:val="22"/>
        </w:rPr>
        <w:t xml:space="preserve"> або обрання одного із способів проведення Загальних зборів</w:t>
      </w:r>
      <w:r w:rsidR="007A45AE" w:rsidRPr="00D17629">
        <w:rPr>
          <w:sz w:val="22"/>
          <w:szCs w:val="22"/>
        </w:rPr>
        <w:t>;</w:t>
      </w:r>
      <w:r w:rsidR="00AA021F">
        <w:rPr>
          <w:sz w:val="22"/>
          <w:szCs w:val="22"/>
        </w:rPr>
        <w:t xml:space="preserve">  </w:t>
      </w:r>
    </w:p>
    <w:p w14:paraId="41FC5E0E" w14:textId="56703652" w:rsidR="002D13E6" w:rsidRPr="00AA021F" w:rsidRDefault="00475F3D" w:rsidP="00BB681D">
      <w:pPr>
        <w:pStyle w:val="3"/>
        <w:numPr>
          <w:ilvl w:val="0"/>
          <w:numId w:val="0"/>
        </w:numPr>
        <w:rPr>
          <w:sz w:val="22"/>
          <w:szCs w:val="22"/>
        </w:rPr>
      </w:pPr>
      <w:r w:rsidRPr="00AA021F">
        <w:rPr>
          <w:sz w:val="22"/>
          <w:szCs w:val="22"/>
        </w:rPr>
        <w:t>7</w:t>
      </w:r>
      <w:r w:rsidR="002D13E6" w:rsidRPr="00AA021F">
        <w:rPr>
          <w:sz w:val="22"/>
          <w:szCs w:val="22"/>
        </w:rPr>
        <w:t xml:space="preserve">) прийняття рішення про розміщення </w:t>
      </w:r>
      <w:r w:rsidR="00E4315C" w:rsidRPr="00AA021F">
        <w:rPr>
          <w:sz w:val="22"/>
          <w:szCs w:val="22"/>
        </w:rPr>
        <w:t>Т</w:t>
      </w:r>
      <w:r w:rsidR="002D13E6" w:rsidRPr="00AA021F">
        <w:rPr>
          <w:sz w:val="22"/>
          <w:szCs w:val="22"/>
        </w:rPr>
        <w:t>овариством інших, ніж акції, цінних паперів;</w:t>
      </w:r>
    </w:p>
    <w:p w14:paraId="09B1248B" w14:textId="2FD85EFF" w:rsidR="002D13E6" w:rsidRPr="00E81BF1" w:rsidRDefault="00475F3D" w:rsidP="00BB681D">
      <w:pPr>
        <w:pStyle w:val="3"/>
        <w:numPr>
          <w:ilvl w:val="0"/>
          <w:numId w:val="0"/>
        </w:numPr>
        <w:rPr>
          <w:sz w:val="22"/>
          <w:szCs w:val="22"/>
        </w:rPr>
      </w:pPr>
      <w:r w:rsidRPr="00AA021F">
        <w:rPr>
          <w:sz w:val="22"/>
          <w:szCs w:val="22"/>
        </w:rPr>
        <w:t>8</w:t>
      </w:r>
      <w:r w:rsidR="002D13E6" w:rsidRPr="00AA021F">
        <w:rPr>
          <w:sz w:val="22"/>
          <w:szCs w:val="22"/>
        </w:rPr>
        <w:t xml:space="preserve">) прийняття рішення про викуп </w:t>
      </w:r>
      <w:r w:rsidR="002D13E6" w:rsidRPr="00E81BF1">
        <w:rPr>
          <w:sz w:val="22"/>
          <w:szCs w:val="22"/>
        </w:rPr>
        <w:t xml:space="preserve">розміщених </w:t>
      </w:r>
      <w:r w:rsidR="00E4315C">
        <w:rPr>
          <w:sz w:val="22"/>
          <w:szCs w:val="22"/>
        </w:rPr>
        <w:t>Т</w:t>
      </w:r>
      <w:r w:rsidR="002D13E6" w:rsidRPr="00E81BF1">
        <w:rPr>
          <w:sz w:val="22"/>
          <w:szCs w:val="22"/>
        </w:rPr>
        <w:t>овариством інших, ніж акції, цінних паперів;</w:t>
      </w:r>
    </w:p>
    <w:p w14:paraId="6BD399B9" w14:textId="7ECCF516" w:rsidR="002D13E6" w:rsidRPr="00E81BF1" w:rsidRDefault="00475F3D" w:rsidP="00BB681D">
      <w:pPr>
        <w:pStyle w:val="3"/>
        <w:numPr>
          <w:ilvl w:val="0"/>
          <w:numId w:val="0"/>
        </w:numPr>
        <w:rPr>
          <w:sz w:val="22"/>
          <w:szCs w:val="22"/>
        </w:rPr>
      </w:pPr>
      <w:r>
        <w:rPr>
          <w:sz w:val="22"/>
          <w:szCs w:val="22"/>
        </w:rPr>
        <w:t>9</w:t>
      </w:r>
      <w:r w:rsidR="002D13E6" w:rsidRPr="00E81BF1">
        <w:rPr>
          <w:sz w:val="22"/>
          <w:szCs w:val="22"/>
        </w:rPr>
        <w:t>) затвердження ринкової вартості майна у випадках, передбачених Законом України «Про акціонерні товариства»;</w:t>
      </w:r>
    </w:p>
    <w:p w14:paraId="2FBD3503" w14:textId="06FE1E5D" w:rsidR="002D13E6" w:rsidRPr="00E81BF1" w:rsidRDefault="00475F3D" w:rsidP="00BB681D">
      <w:pPr>
        <w:pStyle w:val="3"/>
        <w:numPr>
          <w:ilvl w:val="0"/>
          <w:numId w:val="0"/>
        </w:numPr>
        <w:rPr>
          <w:sz w:val="22"/>
          <w:szCs w:val="22"/>
        </w:rPr>
      </w:pPr>
      <w:r>
        <w:rPr>
          <w:sz w:val="22"/>
          <w:szCs w:val="22"/>
        </w:rPr>
        <w:t>10</w:t>
      </w:r>
      <w:r w:rsidR="002D13E6" w:rsidRPr="00E81BF1">
        <w:rPr>
          <w:sz w:val="22"/>
          <w:szCs w:val="22"/>
        </w:rPr>
        <w:t xml:space="preserve">) обрання та припинення </w:t>
      </w:r>
      <w:r w:rsidR="002D13E6" w:rsidRPr="00236D51">
        <w:rPr>
          <w:sz w:val="22"/>
          <w:szCs w:val="22"/>
        </w:rPr>
        <w:t xml:space="preserve">повноважень </w:t>
      </w:r>
      <w:r w:rsidR="00FD5579" w:rsidRPr="00236D51">
        <w:rPr>
          <w:sz w:val="22"/>
          <w:szCs w:val="22"/>
        </w:rPr>
        <w:t>Директора</w:t>
      </w:r>
      <w:r w:rsidR="00FD5579">
        <w:rPr>
          <w:sz w:val="22"/>
          <w:szCs w:val="22"/>
        </w:rPr>
        <w:t xml:space="preserve"> </w:t>
      </w:r>
      <w:r w:rsidR="00BB681D" w:rsidRPr="00E81BF1">
        <w:rPr>
          <w:sz w:val="22"/>
          <w:szCs w:val="22"/>
        </w:rPr>
        <w:t>Т</w:t>
      </w:r>
      <w:r w:rsidR="002D13E6" w:rsidRPr="00E81BF1">
        <w:rPr>
          <w:sz w:val="22"/>
          <w:szCs w:val="22"/>
        </w:rPr>
        <w:t>овариства;</w:t>
      </w:r>
    </w:p>
    <w:p w14:paraId="08A76FA9" w14:textId="65482E00" w:rsidR="002D13E6" w:rsidRPr="00E81BF1" w:rsidRDefault="002D13E6" w:rsidP="00BB681D">
      <w:pPr>
        <w:pStyle w:val="3"/>
        <w:numPr>
          <w:ilvl w:val="0"/>
          <w:numId w:val="0"/>
        </w:numPr>
        <w:rPr>
          <w:sz w:val="22"/>
          <w:szCs w:val="22"/>
        </w:rPr>
      </w:pPr>
      <w:r w:rsidRPr="00E81BF1">
        <w:rPr>
          <w:sz w:val="22"/>
          <w:szCs w:val="22"/>
        </w:rPr>
        <w:t>1</w:t>
      </w:r>
      <w:r w:rsidR="00475F3D">
        <w:rPr>
          <w:sz w:val="22"/>
          <w:szCs w:val="22"/>
        </w:rPr>
        <w:t>1</w:t>
      </w:r>
      <w:r w:rsidRPr="00E81BF1">
        <w:rPr>
          <w:sz w:val="22"/>
          <w:szCs w:val="22"/>
        </w:rPr>
        <w:t xml:space="preserve">) затвердження умов контрактів, що укладаються з </w:t>
      </w:r>
      <w:r w:rsidR="005D5DF5" w:rsidRPr="00236D51">
        <w:rPr>
          <w:sz w:val="22"/>
          <w:szCs w:val="22"/>
        </w:rPr>
        <w:t>Директор</w:t>
      </w:r>
      <w:r w:rsidR="00236D51" w:rsidRPr="00236D51">
        <w:rPr>
          <w:sz w:val="22"/>
          <w:szCs w:val="22"/>
        </w:rPr>
        <w:t>ом Товариства (у випадку прийняття рішення про їх укладення)</w:t>
      </w:r>
      <w:r w:rsidRPr="00E81BF1">
        <w:rPr>
          <w:sz w:val="22"/>
          <w:szCs w:val="22"/>
        </w:rPr>
        <w:t xml:space="preserve">; встановлення розміру </w:t>
      </w:r>
      <w:r w:rsidR="00FD5579" w:rsidRPr="00236D51">
        <w:rPr>
          <w:sz w:val="22"/>
          <w:szCs w:val="22"/>
        </w:rPr>
        <w:t xml:space="preserve">його </w:t>
      </w:r>
      <w:r w:rsidRPr="00E81BF1">
        <w:rPr>
          <w:sz w:val="22"/>
          <w:szCs w:val="22"/>
        </w:rPr>
        <w:t xml:space="preserve">винагороди; визначення особи, яка підписуватиме контракти (договори) від імені </w:t>
      </w:r>
      <w:r w:rsidR="005D5DF5">
        <w:rPr>
          <w:sz w:val="22"/>
          <w:szCs w:val="22"/>
        </w:rPr>
        <w:t>Т</w:t>
      </w:r>
      <w:r w:rsidRPr="00E81BF1">
        <w:rPr>
          <w:sz w:val="22"/>
          <w:szCs w:val="22"/>
        </w:rPr>
        <w:t xml:space="preserve">овариства </w:t>
      </w:r>
      <w:r w:rsidRPr="00236D51">
        <w:rPr>
          <w:sz w:val="22"/>
          <w:szCs w:val="22"/>
        </w:rPr>
        <w:t xml:space="preserve">з </w:t>
      </w:r>
      <w:r w:rsidR="00236D51" w:rsidRPr="00236D51">
        <w:rPr>
          <w:sz w:val="22"/>
          <w:szCs w:val="22"/>
        </w:rPr>
        <w:t>Директором</w:t>
      </w:r>
      <w:r w:rsidRPr="00E81BF1">
        <w:rPr>
          <w:sz w:val="22"/>
          <w:szCs w:val="22"/>
        </w:rPr>
        <w:t>;</w:t>
      </w:r>
    </w:p>
    <w:p w14:paraId="1A736962" w14:textId="79D24FB6" w:rsidR="002D13E6" w:rsidRDefault="002D13E6" w:rsidP="00BB681D">
      <w:pPr>
        <w:pStyle w:val="3"/>
        <w:numPr>
          <w:ilvl w:val="0"/>
          <w:numId w:val="0"/>
        </w:numPr>
        <w:rPr>
          <w:sz w:val="22"/>
          <w:szCs w:val="22"/>
        </w:rPr>
      </w:pPr>
      <w:r w:rsidRPr="00E81BF1">
        <w:rPr>
          <w:sz w:val="22"/>
          <w:szCs w:val="22"/>
        </w:rPr>
        <w:t>1</w:t>
      </w:r>
      <w:r w:rsidR="00475F3D">
        <w:rPr>
          <w:sz w:val="22"/>
          <w:szCs w:val="22"/>
        </w:rPr>
        <w:t>2</w:t>
      </w:r>
      <w:r w:rsidRPr="00E81BF1">
        <w:rPr>
          <w:sz w:val="22"/>
          <w:szCs w:val="22"/>
        </w:rPr>
        <w:t xml:space="preserve">) прийняття рішення про відсторонення </w:t>
      </w:r>
      <w:r w:rsidR="00236D51" w:rsidRPr="00236D51">
        <w:rPr>
          <w:sz w:val="22"/>
          <w:szCs w:val="22"/>
        </w:rPr>
        <w:t>Директора</w:t>
      </w:r>
      <w:r w:rsidR="00E4315C" w:rsidRPr="00236D51">
        <w:rPr>
          <w:sz w:val="22"/>
          <w:szCs w:val="22"/>
        </w:rPr>
        <w:t xml:space="preserve"> </w:t>
      </w:r>
      <w:r w:rsidR="00BB681D" w:rsidRPr="00E81BF1">
        <w:rPr>
          <w:sz w:val="22"/>
          <w:szCs w:val="22"/>
        </w:rPr>
        <w:t>Т</w:t>
      </w:r>
      <w:r w:rsidRPr="00E81BF1">
        <w:rPr>
          <w:sz w:val="22"/>
          <w:szCs w:val="22"/>
        </w:rPr>
        <w:t xml:space="preserve">овариства від здійснення повноважень, про обрання особи, яка тимчасово здійснюватиме </w:t>
      </w:r>
      <w:r w:rsidR="00FD5579" w:rsidRPr="00236D51">
        <w:rPr>
          <w:sz w:val="22"/>
          <w:szCs w:val="22"/>
        </w:rPr>
        <w:t>його повноваження</w:t>
      </w:r>
      <w:r w:rsidR="00236D51">
        <w:rPr>
          <w:sz w:val="22"/>
          <w:szCs w:val="22"/>
        </w:rPr>
        <w:t xml:space="preserve">; </w:t>
      </w:r>
    </w:p>
    <w:p w14:paraId="589E96E9" w14:textId="4F5DA76E" w:rsidR="002D13E6" w:rsidRPr="00E81BF1" w:rsidRDefault="002D13E6" w:rsidP="00BB681D">
      <w:pPr>
        <w:pStyle w:val="3"/>
        <w:numPr>
          <w:ilvl w:val="0"/>
          <w:numId w:val="0"/>
        </w:numPr>
        <w:rPr>
          <w:sz w:val="22"/>
          <w:szCs w:val="22"/>
        </w:rPr>
      </w:pPr>
      <w:r w:rsidRPr="00E81BF1">
        <w:rPr>
          <w:sz w:val="22"/>
          <w:szCs w:val="22"/>
        </w:rPr>
        <w:t>1</w:t>
      </w:r>
      <w:r w:rsidR="00475F3D">
        <w:rPr>
          <w:sz w:val="22"/>
          <w:szCs w:val="22"/>
        </w:rPr>
        <w:t>3</w:t>
      </w:r>
      <w:r w:rsidRPr="00E81BF1">
        <w:rPr>
          <w:sz w:val="22"/>
          <w:szCs w:val="22"/>
        </w:rPr>
        <w:t xml:space="preserve">) обрання та припинення </w:t>
      </w:r>
      <w:r w:rsidRPr="00236D51">
        <w:rPr>
          <w:sz w:val="22"/>
          <w:szCs w:val="22"/>
        </w:rPr>
        <w:t>повноважень голови і членів інших органів</w:t>
      </w:r>
      <w:r w:rsidRPr="00E81BF1">
        <w:rPr>
          <w:sz w:val="22"/>
          <w:szCs w:val="22"/>
        </w:rPr>
        <w:t xml:space="preserve"> </w:t>
      </w:r>
      <w:r w:rsidR="00BB681D" w:rsidRPr="00E81BF1">
        <w:rPr>
          <w:sz w:val="22"/>
          <w:szCs w:val="22"/>
        </w:rPr>
        <w:t>Т</w:t>
      </w:r>
      <w:r w:rsidRPr="00E81BF1">
        <w:rPr>
          <w:sz w:val="22"/>
          <w:szCs w:val="22"/>
        </w:rPr>
        <w:t>овариства;</w:t>
      </w:r>
    </w:p>
    <w:p w14:paraId="57105F54" w14:textId="5BAF3C61" w:rsidR="002D13E6" w:rsidRPr="00E81BF1" w:rsidRDefault="002D13E6" w:rsidP="00BB681D">
      <w:pPr>
        <w:pStyle w:val="3"/>
        <w:numPr>
          <w:ilvl w:val="0"/>
          <w:numId w:val="0"/>
        </w:numPr>
        <w:rPr>
          <w:sz w:val="22"/>
          <w:szCs w:val="22"/>
        </w:rPr>
      </w:pPr>
      <w:r w:rsidRPr="00E81BF1">
        <w:rPr>
          <w:sz w:val="22"/>
          <w:szCs w:val="22"/>
        </w:rPr>
        <w:t>1</w:t>
      </w:r>
      <w:r w:rsidR="00475F3D">
        <w:rPr>
          <w:sz w:val="22"/>
          <w:szCs w:val="22"/>
        </w:rPr>
        <w:t>4</w:t>
      </w:r>
      <w:r w:rsidRPr="00E81BF1">
        <w:rPr>
          <w:sz w:val="22"/>
          <w:szCs w:val="22"/>
        </w:rPr>
        <w:t xml:space="preserve">) </w:t>
      </w:r>
      <w:r w:rsidRPr="00236D51">
        <w:rPr>
          <w:sz w:val="22"/>
          <w:szCs w:val="22"/>
        </w:rPr>
        <w:t>призначення на посаду і звільнення з посади керівника підрозділу внутрішнього аудиту (внутрішнього аудитора);</w:t>
      </w:r>
    </w:p>
    <w:p w14:paraId="2A260EEE" w14:textId="255D3B04" w:rsidR="002D13E6" w:rsidRPr="00E81BF1" w:rsidRDefault="002D13E6" w:rsidP="00BB681D">
      <w:pPr>
        <w:pStyle w:val="3"/>
        <w:numPr>
          <w:ilvl w:val="0"/>
          <w:numId w:val="0"/>
        </w:numPr>
        <w:rPr>
          <w:sz w:val="22"/>
          <w:szCs w:val="22"/>
        </w:rPr>
      </w:pPr>
      <w:r w:rsidRPr="00E81BF1">
        <w:rPr>
          <w:sz w:val="22"/>
          <w:szCs w:val="22"/>
        </w:rPr>
        <w:t>1</w:t>
      </w:r>
      <w:r w:rsidR="00475F3D">
        <w:rPr>
          <w:sz w:val="22"/>
          <w:szCs w:val="22"/>
        </w:rPr>
        <w:t>5</w:t>
      </w:r>
      <w:r w:rsidRPr="00E81BF1">
        <w:rPr>
          <w:sz w:val="22"/>
          <w:szCs w:val="22"/>
        </w:rPr>
        <w:t xml:space="preserve">) </w:t>
      </w:r>
      <w:r w:rsidRPr="00236D51">
        <w:rPr>
          <w:sz w:val="22"/>
          <w:szCs w:val="22"/>
        </w:rPr>
        <w:t>затвердження умов трудових договорів, що укладаються з працівниками підрозділу внутрішнього аудиту (з внутрішнім аудитором), встановлення розміру їхньої винагороди, у тому числі заохочувальних та компенсаційних виплат;</w:t>
      </w:r>
    </w:p>
    <w:p w14:paraId="11178C24" w14:textId="1B6244DB" w:rsidR="002D13E6" w:rsidRPr="00E81BF1" w:rsidRDefault="002D13E6" w:rsidP="00BB681D">
      <w:pPr>
        <w:pStyle w:val="3"/>
        <w:numPr>
          <w:ilvl w:val="0"/>
          <w:numId w:val="0"/>
        </w:numPr>
        <w:rPr>
          <w:sz w:val="22"/>
          <w:szCs w:val="22"/>
        </w:rPr>
      </w:pPr>
      <w:r w:rsidRPr="00E81BF1">
        <w:rPr>
          <w:sz w:val="22"/>
          <w:szCs w:val="22"/>
        </w:rPr>
        <w:t>1</w:t>
      </w:r>
      <w:r w:rsidR="00475F3D">
        <w:rPr>
          <w:sz w:val="22"/>
          <w:szCs w:val="22"/>
        </w:rPr>
        <w:t>6</w:t>
      </w:r>
      <w:r w:rsidRPr="00E81BF1">
        <w:rPr>
          <w:sz w:val="22"/>
          <w:szCs w:val="22"/>
        </w:rPr>
        <w:t xml:space="preserve">) здійснення контролю за своєчасністю надання (оприлюднення) </w:t>
      </w:r>
      <w:r w:rsidR="005D5DF5">
        <w:rPr>
          <w:sz w:val="22"/>
          <w:szCs w:val="22"/>
        </w:rPr>
        <w:t>Т</w:t>
      </w:r>
      <w:r w:rsidRPr="00E81BF1">
        <w:rPr>
          <w:sz w:val="22"/>
          <w:szCs w:val="22"/>
        </w:rPr>
        <w:t xml:space="preserve">овариством достовірної інформації про його діяльність відповідно до законодавства, опублікування товариством інформації про кодекс корпоративного управління </w:t>
      </w:r>
      <w:r w:rsidR="005D5DF5">
        <w:rPr>
          <w:sz w:val="22"/>
          <w:szCs w:val="22"/>
        </w:rPr>
        <w:t>Т</w:t>
      </w:r>
      <w:r w:rsidRPr="00E81BF1">
        <w:rPr>
          <w:sz w:val="22"/>
          <w:szCs w:val="22"/>
        </w:rPr>
        <w:t xml:space="preserve">овариства, що використовується </w:t>
      </w:r>
      <w:r w:rsidR="005D5DF5">
        <w:rPr>
          <w:sz w:val="22"/>
          <w:szCs w:val="22"/>
        </w:rPr>
        <w:t>Т</w:t>
      </w:r>
      <w:r w:rsidRPr="00E81BF1">
        <w:rPr>
          <w:sz w:val="22"/>
          <w:szCs w:val="22"/>
        </w:rPr>
        <w:t>овариством;</w:t>
      </w:r>
    </w:p>
    <w:p w14:paraId="4F680616" w14:textId="05CA9345" w:rsidR="002D13E6" w:rsidRPr="00E81BF1" w:rsidRDefault="002D13E6" w:rsidP="00BB681D">
      <w:pPr>
        <w:pStyle w:val="3"/>
        <w:numPr>
          <w:ilvl w:val="0"/>
          <w:numId w:val="0"/>
        </w:numPr>
        <w:rPr>
          <w:sz w:val="22"/>
          <w:szCs w:val="22"/>
        </w:rPr>
      </w:pPr>
      <w:r w:rsidRPr="00E81BF1">
        <w:rPr>
          <w:sz w:val="22"/>
          <w:szCs w:val="22"/>
        </w:rPr>
        <w:t>1</w:t>
      </w:r>
      <w:r w:rsidR="00475F3D">
        <w:rPr>
          <w:sz w:val="22"/>
          <w:szCs w:val="22"/>
        </w:rPr>
        <w:t>7</w:t>
      </w:r>
      <w:r w:rsidRPr="00E81BF1">
        <w:rPr>
          <w:sz w:val="22"/>
          <w:szCs w:val="22"/>
        </w:rPr>
        <w:t xml:space="preserve">) </w:t>
      </w:r>
      <w:r w:rsidRPr="00236D51">
        <w:rPr>
          <w:sz w:val="22"/>
          <w:szCs w:val="22"/>
        </w:rPr>
        <w:t xml:space="preserve">розгляд звіту </w:t>
      </w:r>
      <w:r w:rsidR="005D5DF5" w:rsidRPr="00236D51">
        <w:rPr>
          <w:sz w:val="22"/>
          <w:szCs w:val="22"/>
        </w:rPr>
        <w:t>Директора</w:t>
      </w:r>
      <w:r w:rsidR="00236D51" w:rsidRPr="00236D51">
        <w:rPr>
          <w:sz w:val="22"/>
          <w:szCs w:val="22"/>
        </w:rPr>
        <w:t xml:space="preserve"> </w:t>
      </w:r>
      <w:r w:rsidRPr="00236D51">
        <w:rPr>
          <w:sz w:val="22"/>
          <w:szCs w:val="22"/>
        </w:rPr>
        <w:t>та затвердження заходів за результатами його розгляду;</w:t>
      </w:r>
    </w:p>
    <w:p w14:paraId="19E17F36" w14:textId="77777777" w:rsidR="002D13E6" w:rsidRPr="00236D51" w:rsidRDefault="002D13E6" w:rsidP="004D1BD3">
      <w:pPr>
        <w:pStyle w:val="3"/>
        <w:numPr>
          <w:ilvl w:val="0"/>
          <w:numId w:val="0"/>
        </w:numPr>
        <w:rPr>
          <w:sz w:val="22"/>
          <w:szCs w:val="22"/>
        </w:rPr>
      </w:pPr>
      <w:r w:rsidRPr="00E81BF1">
        <w:rPr>
          <w:sz w:val="22"/>
          <w:szCs w:val="22"/>
        </w:rPr>
        <w:t xml:space="preserve">18) узгодження умов договору на надання аудиторських послуг та обрання особи, уповноваженої на підписання </w:t>
      </w:r>
      <w:r w:rsidRPr="00236D51">
        <w:rPr>
          <w:sz w:val="22"/>
          <w:szCs w:val="22"/>
        </w:rPr>
        <w:t>такого договору з суб’єктом аудиторської діяльності;</w:t>
      </w:r>
    </w:p>
    <w:p w14:paraId="7AD9F116" w14:textId="00A12F23" w:rsidR="002D13E6" w:rsidRPr="00236D51" w:rsidRDefault="002D13E6" w:rsidP="008F6863">
      <w:pPr>
        <w:pStyle w:val="3"/>
        <w:numPr>
          <w:ilvl w:val="0"/>
          <w:numId w:val="0"/>
        </w:numPr>
        <w:rPr>
          <w:sz w:val="22"/>
          <w:szCs w:val="22"/>
        </w:rPr>
      </w:pPr>
      <w:r w:rsidRPr="00236D51">
        <w:rPr>
          <w:sz w:val="22"/>
          <w:szCs w:val="22"/>
        </w:rPr>
        <w:t xml:space="preserve">19) затвердження та надання рекомендацій </w:t>
      </w:r>
      <w:r w:rsidR="004D1BD3" w:rsidRPr="00236D51">
        <w:rPr>
          <w:sz w:val="22"/>
          <w:szCs w:val="22"/>
        </w:rPr>
        <w:t>З</w:t>
      </w:r>
      <w:r w:rsidRPr="00236D51">
        <w:rPr>
          <w:sz w:val="22"/>
          <w:szCs w:val="22"/>
        </w:rPr>
        <w:t xml:space="preserve">агальним зборам за результатами розгляду аудиторського звіту суб’єкта аудиторської діяльності щодо фінансової звітності </w:t>
      </w:r>
      <w:r w:rsidR="005D5DF5" w:rsidRPr="00236D51">
        <w:rPr>
          <w:sz w:val="22"/>
          <w:szCs w:val="22"/>
        </w:rPr>
        <w:t>Т</w:t>
      </w:r>
      <w:r w:rsidRPr="00236D51">
        <w:rPr>
          <w:sz w:val="22"/>
          <w:szCs w:val="22"/>
        </w:rPr>
        <w:t>овариства для прийняття рішення щодо нього;</w:t>
      </w:r>
    </w:p>
    <w:p w14:paraId="1602DB38" w14:textId="01D49A45" w:rsidR="002D13E6" w:rsidRPr="00E81BF1" w:rsidRDefault="002D13E6" w:rsidP="008F6863">
      <w:pPr>
        <w:pStyle w:val="3"/>
        <w:numPr>
          <w:ilvl w:val="0"/>
          <w:numId w:val="0"/>
        </w:numPr>
        <w:rPr>
          <w:sz w:val="22"/>
          <w:szCs w:val="22"/>
        </w:rPr>
      </w:pPr>
      <w:r w:rsidRPr="00236D51">
        <w:rPr>
          <w:sz w:val="22"/>
          <w:szCs w:val="22"/>
        </w:rPr>
        <w:t>20) визначення дати</w:t>
      </w:r>
      <w:r w:rsidRPr="00E81BF1">
        <w:rPr>
          <w:sz w:val="22"/>
          <w:szCs w:val="22"/>
        </w:rPr>
        <w:t xml:space="preserve"> складення переліку осіб, які мають право на отримання дивідендів, порядку та строків виплати дивідендів у межах граничного строку, визначеного </w:t>
      </w:r>
      <w:r w:rsidR="005D5DF5">
        <w:rPr>
          <w:sz w:val="22"/>
          <w:szCs w:val="22"/>
          <w:lang w:val="ru-RU"/>
        </w:rPr>
        <w:t>З</w:t>
      </w:r>
      <w:r w:rsidRPr="00E81BF1">
        <w:rPr>
          <w:sz w:val="22"/>
          <w:szCs w:val="22"/>
        </w:rPr>
        <w:t>акон</w:t>
      </w:r>
      <w:r w:rsidR="005D5DF5">
        <w:rPr>
          <w:sz w:val="22"/>
          <w:szCs w:val="22"/>
          <w:lang w:val="ru-RU"/>
        </w:rPr>
        <w:t>ом</w:t>
      </w:r>
      <w:r w:rsidRPr="00E81BF1">
        <w:rPr>
          <w:sz w:val="22"/>
          <w:szCs w:val="22"/>
        </w:rPr>
        <w:t xml:space="preserve"> України «Про акціонерні товариства»;</w:t>
      </w:r>
    </w:p>
    <w:p w14:paraId="06A0C17F" w14:textId="13AD0B6E" w:rsidR="002D13E6" w:rsidRPr="00E81BF1" w:rsidRDefault="002D13E6" w:rsidP="008F6863">
      <w:pPr>
        <w:pStyle w:val="3"/>
        <w:numPr>
          <w:ilvl w:val="0"/>
          <w:numId w:val="0"/>
        </w:numPr>
        <w:rPr>
          <w:sz w:val="22"/>
          <w:szCs w:val="22"/>
        </w:rPr>
      </w:pPr>
      <w:r w:rsidRPr="00E81BF1">
        <w:rPr>
          <w:sz w:val="22"/>
          <w:szCs w:val="22"/>
        </w:rPr>
        <w:t xml:space="preserve">21) визначення дати складення переліку акціонерів, які мають бути повідомлені про проведення </w:t>
      </w:r>
      <w:r w:rsidR="004D1BD3" w:rsidRPr="00E81BF1">
        <w:rPr>
          <w:sz w:val="22"/>
          <w:szCs w:val="22"/>
        </w:rPr>
        <w:t>З</w:t>
      </w:r>
      <w:r w:rsidRPr="00E81BF1">
        <w:rPr>
          <w:sz w:val="22"/>
          <w:szCs w:val="22"/>
        </w:rPr>
        <w:t xml:space="preserve">агальних зборів та мають право на участь у </w:t>
      </w:r>
      <w:r w:rsidR="005D5DF5">
        <w:rPr>
          <w:sz w:val="22"/>
          <w:szCs w:val="22"/>
        </w:rPr>
        <w:t>З</w:t>
      </w:r>
      <w:r w:rsidRPr="00E81BF1">
        <w:rPr>
          <w:sz w:val="22"/>
          <w:szCs w:val="22"/>
        </w:rPr>
        <w:t>агальних зборах відповідно до Закону України «Про акціонерні товариства»;</w:t>
      </w:r>
    </w:p>
    <w:p w14:paraId="602BE9EB" w14:textId="145B1B6D" w:rsidR="002D13E6" w:rsidRPr="00E81BF1" w:rsidRDefault="002D13E6" w:rsidP="008F6863">
      <w:pPr>
        <w:pStyle w:val="3"/>
        <w:numPr>
          <w:ilvl w:val="0"/>
          <w:numId w:val="0"/>
        </w:numPr>
        <w:rPr>
          <w:sz w:val="22"/>
          <w:szCs w:val="22"/>
        </w:rPr>
      </w:pPr>
      <w:r w:rsidRPr="00E81BF1">
        <w:rPr>
          <w:sz w:val="22"/>
          <w:szCs w:val="22"/>
        </w:rPr>
        <w:t xml:space="preserve">22) вирішення питань про участь </w:t>
      </w:r>
      <w:r w:rsidR="005D5DF5">
        <w:rPr>
          <w:sz w:val="22"/>
          <w:szCs w:val="22"/>
        </w:rPr>
        <w:t>Т</w:t>
      </w:r>
      <w:r w:rsidRPr="00E81BF1">
        <w:rPr>
          <w:sz w:val="22"/>
          <w:szCs w:val="22"/>
        </w:rPr>
        <w:t>овариства у промислово-фінансових групах та інших об’єднаннях;</w:t>
      </w:r>
    </w:p>
    <w:p w14:paraId="0FB9D2D6" w14:textId="77777777" w:rsidR="002D13E6" w:rsidRPr="00E81BF1" w:rsidRDefault="002D13E6" w:rsidP="008F6863">
      <w:pPr>
        <w:pStyle w:val="3"/>
        <w:numPr>
          <w:ilvl w:val="0"/>
          <w:numId w:val="0"/>
        </w:numPr>
        <w:rPr>
          <w:sz w:val="22"/>
          <w:szCs w:val="22"/>
        </w:rPr>
      </w:pPr>
      <w:r w:rsidRPr="00E81BF1">
        <w:rPr>
          <w:sz w:val="22"/>
          <w:szCs w:val="22"/>
        </w:rPr>
        <w:t>23) вирішення питань про створення та/або участь у будь-яких юридичних особах, їх реорганізацію та ліквідацію;</w:t>
      </w:r>
    </w:p>
    <w:p w14:paraId="66DA15E2" w14:textId="559ED0B3" w:rsidR="002D13E6" w:rsidRPr="00E81BF1" w:rsidRDefault="002D13E6" w:rsidP="008F6863">
      <w:pPr>
        <w:pStyle w:val="3"/>
        <w:numPr>
          <w:ilvl w:val="0"/>
          <w:numId w:val="0"/>
        </w:numPr>
        <w:rPr>
          <w:sz w:val="22"/>
          <w:szCs w:val="22"/>
        </w:rPr>
      </w:pPr>
      <w:r w:rsidRPr="00E81BF1">
        <w:rPr>
          <w:sz w:val="22"/>
          <w:szCs w:val="22"/>
        </w:rPr>
        <w:t xml:space="preserve">24) вирішення питань про створення, реорганізацію та/або ліквідацію структурних та/або відокремлених підрозділів </w:t>
      </w:r>
      <w:r w:rsidR="00236D51">
        <w:rPr>
          <w:sz w:val="22"/>
          <w:szCs w:val="22"/>
        </w:rPr>
        <w:t>Т</w:t>
      </w:r>
      <w:r w:rsidRPr="00E81BF1">
        <w:rPr>
          <w:sz w:val="22"/>
          <w:szCs w:val="22"/>
        </w:rPr>
        <w:t xml:space="preserve">овариства, крім випадків, коли за рішенням </w:t>
      </w:r>
      <w:r w:rsidR="00236D51">
        <w:rPr>
          <w:sz w:val="22"/>
          <w:szCs w:val="22"/>
        </w:rPr>
        <w:t>Н</w:t>
      </w:r>
      <w:r w:rsidRPr="00E81BF1">
        <w:rPr>
          <w:sz w:val="22"/>
          <w:szCs w:val="22"/>
        </w:rPr>
        <w:t xml:space="preserve">аглядової ради вирішення зазначених питань делеговано </w:t>
      </w:r>
      <w:r w:rsidR="005D5DF5" w:rsidRPr="00236D51">
        <w:rPr>
          <w:sz w:val="22"/>
          <w:szCs w:val="22"/>
        </w:rPr>
        <w:t>Директор</w:t>
      </w:r>
      <w:r w:rsidR="00236D51" w:rsidRPr="00236D51">
        <w:rPr>
          <w:sz w:val="22"/>
          <w:szCs w:val="22"/>
        </w:rPr>
        <w:t>у</w:t>
      </w:r>
      <w:r w:rsidRPr="00E81BF1">
        <w:rPr>
          <w:sz w:val="22"/>
          <w:szCs w:val="22"/>
        </w:rPr>
        <w:t xml:space="preserve"> </w:t>
      </w:r>
      <w:r w:rsidR="005D5DF5">
        <w:rPr>
          <w:sz w:val="22"/>
          <w:szCs w:val="22"/>
        </w:rPr>
        <w:t>Т</w:t>
      </w:r>
      <w:r w:rsidRPr="00E81BF1">
        <w:rPr>
          <w:sz w:val="22"/>
          <w:szCs w:val="22"/>
        </w:rPr>
        <w:t>овариства;</w:t>
      </w:r>
    </w:p>
    <w:p w14:paraId="57867D81" w14:textId="7A34F47B" w:rsidR="002D13E6" w:rsidRPr="00E81BF1" w:rsidRDefault="002D13E6" w:rsidP="008F6863">
      <w:pPr>
        <w:pStyle w:val="3"/>
        <w:numPr>
          <w:ilvl w:val="0"/>
          <w:numId w:val="0"/>
        </w:numPr>
        <w:rPr>
          <w:sz w:val="22"/>
          <w:szCs w:val="22"/>
        </w:rPr>
      </w:pPr>
      <w:r w:rsidRPr="00E81BF1">
        <w:rPr>
          <w:sz w:val="22"/>
          <w:szCs w:val="22"/>
        </w:rPr>
        <w:t xml:space="preserve">25) вирішення питань, що належать до компетенції </w:t>
      </w:r>
      <w:r w:rsidR="004D1BD3" w:rsidRPr="00E81BF1">
        <w:rPr>
          <w:sz w:val="22"/>
          <w:szCs w:val="22"/>
        </w:rPr>
        <w:t>Н</w:t>
      </w:r>
      <w:r w:rsidRPr="00E81BF1">
        <w:rPr>
          <w:sz w:val="22"/>
          <w:szCs w:val="22"/>
        </w:rPr>
        <w:t xml:space="preserve">аглядової ради згідно з розділом XVIII Закону України «Про акціонерні товариства», у разі злиття, приєднання, поділу, виділу або перетворення </w:t>
      </w:r>
      <w:r w:rsidR="004D1BD3" w:rsidRPr="00E81BF1">
        <w:rPr>
          <w:sz w:val="22"/>
          <w:szCs w:val="22"/>
        </w:rPr>
        <w:t>Т</w:t>
      </w:r>
      <w:r w:rsidRPr="00E81BF1">
        <w:rPr>
          <w:sz w:val="22"/>
          <w:szCs w:val="22"/>
        </w:rPr>
        <w:t>овариства;</w:t>
      </w:r>
    </w:p>
    <w:p w14:paraId="5D89A81C" w14:textId="493DC618" w:rsidR="002D13E6" w:rsidRPr="00E81BF1" w:rsidRDefault="002D13E6" w:rsidP="008F6863">
      <w:pPr>
        <w:pStyle w:val="3"/>
        <w:numPr>
          <w:ilvl w:val="0"/>
          <w:numId w:val="0"/>
        </w:numPr>
        <w:rPr>
          <w:sz w:val="22"/>
          <w:szCs w:val="22"/>
        </w:rPr>
      </w:pPr>
      <w:r w:rsidRPr="00E81BF1">
        <w:rPr>
          <w:sz w:val="22"/>
          <w:szCs w:val="22"/>
        </w:rPr>
        <w:t xml:space="preserve">26) прийняття рішення про збільшення розміру </w:t>
      </w:r>
      <w:r w:rsidR="005D5DF5">
        <w:rPr>
          <w:sz w:val="22"/>
          <w:szCs w:val="22"/>
        </w:rPr>
        <w:t>С</w:t>
      </w:r>
      <w:r w:rsidRPr="00E81BF1">
        <w:rPr>
          <w:sz w:val="22"/>
          <w:szCs w:val="22"/>
        </w:rPr>
        <w:t xml:space="preserve">татутного капіталу </w:t>
      </w:r>
      <w:r w:rsidR="005D5DF5">
        <w:rPr>
          <w:sz w:val="22"/>
          <w:szCs w:val="22"/>
        </w:rPr>
        <w:t>Т</w:t>
      </w:r>
      <w:r w:rsidRPr="00E81BF1">
        <w:rPr>
          <w:sz w:val="22"/>
          <w:szCs w:val="22"/>
        </w:rPr>
        <w:t>овариства у випадках, передбачених Зако</w:t>
      </w:r>
      <w:r w:rsidR="005D5DF5">
        <w:rPr>
          <w:sz w:val="22"/>
          <w:szCs w:val="22"/>
        </w:rPr>
        <w:t>ном</w:t>
      </w:r>
      <w:r w:rsidRPr="00E81BF1">
        <w:rPr>
          <w:sz w:val="22"/>
          <w:szCs w:val="22"/>
        </w:rPr>
        <w:t xml:space="preserve"> України «Про акціонерні товариства»;</w:t>
      </w:r>
    </w:p>
    <w:p w14:paraId="050329BE" w14:textId="4E4D405C" w:rsidR="002D13E6" w:rsidRPr="00E81BF1" w:rsidRDefault="002D13E6" w:rsidP="008F6863">
      <w:pPr>
        <w:pStyle w:val="3"/>
        <w:numPr>
          <w:ilvl w:val="0"/>
          <w:numId w:val="0"/>
        </w:numPr>
        <w:rPr>
          <w:sz w:val="22"/>
          <w:szCs w:val="22"/>
        </w:rPr>
      </w:pPr>
      <w:r w:rsidRPr="00E81BF1">
        <w:rPr>
          <w:sz w:val="22"/>
          <w:szCs w:val="22"/>
        </w:rPr>
        <w:t xml:space="preserve">27) прийняття рішення про внесення змін до </w:t>
      </w:r>
      <w:r w:rsidR="005D5DF5">
        <w:rPr>
          <w:sz w:val="22"/>
          <w:szCs w:val="22"/>
        </w:rPr>
        <w:t>С</w:t>
      </w:r>
      <w:r w:rsidRPr="00E81BF1">
        <w:rPr>
          <w:sz w:val="22"/>
          <w:szCs w:val="22"/>
        </w:rPr>
        <w:t xml:space="preserve">татуту </w:t>
      </w:r>
      <w:r w:rsidR="005D5DF5">
        <w:rPr>
          <w:sz w:val="22"/>
          <w:szCs w:val="22"/>
        </w:rPr>
        <w:t>Т</w:t>
      </w:r>
      <w:r w:rsidRPr="00E81BF1">
        <w:rPr>
          <w:sz w:val="22"/>
          <w:szCs w:val="22"/>
        </w:rPr>
        <w:t>овариства у випадках, передбачених Закон</w:t>
      </w:r>
      <w:r w:rsidR="005D5DF5">
        <w:rPr>
          <w:sz w:val="22"/>
          <w:szCs w:val="22"/>
        </w:rPr>
        <w:t>ом</w:t>
      </w:r>
      <w:r w:rsidRPr="00E81BF1">
        <w:rPr>
          <w:sz w:val="22"/>
          <w:szCs w:val="22"/>
        </w:rPr>
        <w:t xml:space="preserve"> України «Про акціонерні товариства»;</w:t>
      </w:r>
    </w:p>
    <w:p w14:paraId="65652341" w14:textId="11887A62" w:rsidR="002D13E6" w:rsidRPr="00E81BF1" w:rsidRDefault="002D13E6" w:rsidP="008F6863">
      <w:pPr>
        <w:pStyle w:val="3"/>
        <w:numPr>
          <w:ilvl w:val="0"/>
          <w:numId w:val="0"/>
        </w:numPr>
        <w:rPr>
          <w:sz w:val="22"/>
          <w:szCs w:val="22"/>
        </w:rPr>
      </w:pPr>
      <w:r w:rsidRPr="00E81BF1">
        <w:rPr>
          <w:sz w:val="22"/>
          <w:szCs w:val="22"/>
        </w:rPr>
        <w:t xml:space="preserve">28) прийняття рішення про вчинення значних правочинів або правочинів із заінтересованістю у випадках, передбачених статтями </w:t>
      </w:r>
      <w:bookmarkStart w:id="50" w:name="_GoBack"/>
      <w:r w:rsidRPr="00DB7051">
        <w:rPr>
          <w:color w:val="00B050"/>
          <w:sz w:val="22"/>
          <w:szCs w:val="22"/>
        </w:rPr>
        <w:t>10</w:t>
      </w:r>
      <w:r w:rsidR="001D271B" w:rsidRPr="00DB7051">
        <w:rPr>
          <w:color w:val="00B050"/>
          <w:sz w:val="22"/>
          <w:szCs w:val="22"/>
        </w:rPr>
        <w:t>6 -</w:t>
      </w:r>
      <w:r w:rsidRPr="00DB7051">
        <w:rPr>
          <w:color w:val="00B050"/>
          <w:sz w:val="22"/>
          <w:szCs w:val="22"/>
        </w:rPr>
        <w:t xml:space="preserve"> 108 </w:t>
      </w:r>
      <w:bookmarkEnd w:id="50"/>
      <w:r w:rsidRPr="00E81BF1">
        <w:rPr>
          <w:sz w:val="22"/>
          <w:szCs w:val="22"/>
        </w:rPr>
        <w:t>Закону України «Про акціонерні товариства»;</w:t>
      </w:r>
    </w:p>
    <w:p w14:paraId="74066E85" w14:textId="2CF6DAD4" w:rsidR="002D13E6" w:rsidRPr="00E81BF1" w:rsidRDefault="002D13E6" w:rsidP="008F6863">
      <w:pPr>
        <w:pStyle w:val="3"/>
        <w:numPr>
          <w:ilvl w:val="0"/>
          <w:numId w:val="0"/>
        </w:numPr>
        <w:rPr>
          <w:sz w:val="22"/>
          <w:szCs w:val="22"/>
        </w:rPr>
      </w:pPr>
      <w:r w:rsidRPr="00E81BF1">
        <w:rPr>
          <w:sz w:val="22"/>
          <w:szCs w:val="22"/>
        </w:rPr>
        <w:t xml:space="preserve">29) визначення ймовірності визнання </w:t>
      </w:r>
      <w:r w:rsidR="005D5DF5">
        <w:rPr>
          <w:sz w:val="22"/>
          <w:szCs w:val="22"/>
        </w:rPr>
        <w:t>Т</w:t>
      </w:r>
      <w:r w:rsidRPr="00E81BF1">
        <w:rPr>
          <w:sz w:val="22"/>
          <w:szCs w:val="22"/>
        </w:rPr>
        <w:t>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14:paraId="35CAD276" w14:textId="4C0799D3" w:rsidR="002D13E6" w:rsidRPr="00E81BF1" w:rsidRDefault="002D13E6" w:rsidP="008F6863">
      <w:pPr>
        <w:pStyle w:val="3"/>
        <w:numPr>
          <w:ilvl w:val="0"/>
          <w:numId w:val="0"/>
        </w:numPr>
        <w:rPr>
          <w:sz w:val="22"/>
          <w:szCs w:val="22"/>
        </w:rPr>
      </w:pPr>
      <w:r w:rsidRPr="00E81BF1">
        <w:rPr>
          <w:sz w:val="22"/>
          <w:szCs w:val="22"/>
        </w:rPr>
        <w:t xml:space="preserve">30) прийняття рішення про обрання оцінювача майна </w:t>
      </w:r>
      <w:r w:rsidR="005D5DF5">
        <w:rPr>
          <w:sz w:val="22"/>
          <w:szCs w:val="22"/>
        </w:rPr>
        <w:t>Т</w:t>
      </w:r>
      <w:r w:rsidRPr="00E81BF1">
        <w:rPr>
          <w:sz w:val="22"/>
          <w:szCs w:val="22"/>
        </w:rPr>
        <w:t>овариства та затвердження умов договору, що укладається з ним, встановлення розміру оплати його послуг;</w:t>
      </w:r>
    </w:p>
    <w:p w14:paraId="40F8D34E" w14:textId="0BB26D8A" w:rsidR="002D13E6" w:rsidRPr="00236D51" w:rsidRDefault="002D13E6" w:rsidP="008F6863">
      <w:pPr>
        <w:pStyle w:val="3"/>
        <w:numPr>
          <w:ilvl w:val="0"/>
          <w:numId w:val="0"/>
        </w:numPr>
        <w:rPr>
          <w:sz w:val="22"/>
          <w:szCs w:val="22"/>
        </w:rPr>
      </w:pPr>
      <w:r w:rsidRPr="00E81BF1">
        <w:rPr>
          <w:sz w:val="22"/>
          <w:szCs w:val="22"/>
        </w:rPr>
        <w:t xml:space="preserve">31) прийняття рішення про обрання (заміну) депозитарної установи, що надає </w:t>
      </w:r>
      <w:r w:rsidR="005D5DF5">
        <w:rPr>
          <w:sz w:val="22"/>
          <w:szCs w:val="22"/>
        </w:rPr>
        <w:t>Т</w:t>
      </w:r>
      <w:r w:rsidRPr="00E81BF1">
        <w:rPr>
          <w:sz w:val="22"/>
          <w:szCs w:val="22"/>
        </w:rPr>
        <w:t xml:space="preserve">овариству додаткові послуги, </w:t>
      </w:r>
      <w:r w:rsidRPr="00236D51">
        <w:rPr>
          <w:sz w:val="22"/>
          <w:szCs w:val="22"/>
        </w:rPr>
        <w:t>затвердження умов договору, що укладається з нею, встановлення розміру оплати її послуг;</w:t>
      </w:r>
    </w:p>
    <w:p w14:paraId="24CF3A65" w14:textId="77777777" w:rsidR="002D13E6" w:rsidRPr="00236D51" w:rsidRDefault="002D13E6" w:rsidP="008F6863">
      <w:pPr>
        <w:pStyle w:val="3"/>
        <w:numPr>
          <w:ilvl w:val="0"/>
          <w:numId w:val="0"/>
        </w:numPr>
        <w:rPr>
          <w:sz w:val="22"/>
          <w:szCs w:val="22"/>
        </w:rPr>
      </w:pPr>
      <w:r w:rsidRPr="00236D51">
        <w:rPr>
          <w:sz w:val="22"/>
          <w:szCs w:val="22"/>
        </w:rPr>
        <w:t>32) надсилання оферти акціонерам відповідно до статей 93 і 94 Закону України «Про акціонерні товариства»;</w:t>
      </w:r>
    </w:p>
    <w:p w14:paraId="3CFFED1D" w14:textId="39497B3C" w:rsidR="002D13E6" w:rsidRPr="00E81BF1" w:rsidRDefault="002D13E6" w:rsidP="008F6863">
      <w:pPr>
        <w:pStyle w:val="3"/>
        <w:numPr>
          <w:ilvl w:val="0"/>
          <w:numId w:val="0"/>
        </w:numPr>
        <w:rPr>
          <w:sz w:val="22"/>
          <w:szCs w:val="22"/>
        </w:rPr>
      </w:pPr>
      <w:r w:rsidRPr="00236D51">
        <w:rPr>
          <w:sz w:val="22"/>
          <w:szCs w:val="22"/>
        </w:rPr>
        <w:t xml:space="preserve">33) затвердження положень про комітети </w:t>
      </w:r>
      <w:r w:rsidR="005D5DF5" w:rsidRPr="00236D51">
        <w:rPr>
          <w:sz w:val="22"/>
          <w:szCs w:val="22"/>
        </w:rPr>
        <w:t>Н</w:t>
      </w:r>
      <w:r w:rsidRPr="00236D51">
        <w:rPr>
          <w:sz w:val="22"/>
          <w:szCs w:val="22"/>
        </w:rPr>
        <w:t>аглядової ради, якими регулюються питання утворення та діяльності зазначених комітетів;</w:t>
      </w:r>
    </w:p>
    <w:p w14:paraId="413842C2" w14:textId="2EDA0C77" w:rsidR="002D13E6" w:rsidRPr="00A479C8" w:rsidRDefault="002D13E6" w:rsidP="008F6863">
      <w:pPr>
        <w:pStyle w:val="3"/>
        <w:numPr>
          <w:ilvl w:val="0"/>
          <w:numId w:val="0"/>
        </w:numPr>
        <w:rPr>
          <w:sz w:val="22"/>
          <w:szCs w:val="22"/>
        </w:rPr>
      </w:pPr>
      <w:r w:rsidRPr="00E81BF1">
        <w:rPr>
          <w:sz w:val="22"/>
          <w:szCs w:val="22"/>
        </w:rPr>
        <w:t xml:space="preserve">34) вирішення інших питань, крім тих, що належать до виключної компетенції </w:t>
      </w:r>
      <w:r w:rsidR="004D1BD3" w:rsidRPr="00E81BF1">
        <w:rPr>
          <w:sz w:val="22"/>
          <w:szCs w:val="22"/>
        </w:rPr>
        <w:t>З</w:t>
      </w:r>
      <w:r w:rsidRPr="00E81BF1">
        <w:rPr>
          <w:sz w:val="22"/>
          <w:szCs w:val="22"/>
        </w:rPr>
        <w:t xml:space="preserve">агальних зборів згідно із законом та </w:t>
      </w:r>
      <w:r w:rsidR="008F6863" w:rsidRPr="00E81BF1">
        <w:rPr>
          <w:sz w:val="22"/>
          <w:szCs w:val="22"/>
        </w:rPr>
        <w:t>С</w:t>
      </w:r>
      <w:r w:rsidRPr="00E81BF1">
        <w:rPr>
          <w:sz w:val="22"/>
          <w:szCs w:val="22"/>
        </w:rPr>
        <w:t xml:space="preserve">татутом </w:t>
      </w:r>
      <w:r w:rsidR="004D1BD3" w:rsidRPr="00A479C8">
        <w:rPr>
          <w:sz w:val="22"/>
          <w:szCs w:val="22"/>
        </w:rPr>
        <w:t>Т</w:t>
      </w:r>
      <w:r w:rsidRPr="00A479C8">
        <w:rPr>
          <w:sz w:val="22"/>
          <w:szCs w:val="22"/>
        </w:rPr>
        <w:t>овариства.</w:t>
      </w:r>
    </w:p>
    <w:p w14:paraId="2665E26C" w14:textId="3F08E482" w:rsidR="002D13E6" w:rsidRPr="00E81BF1" w:rsidRDefault="002D13E6" w:rsidP="00236D51">
      <w:pPr>
        <w:pStyle w:val="3"/>
        <w:numPr>
          <w:ilvl w:val="0"/>
          <w:numId w:val="0"/>
        </w:numPr>
        <w:ind w:firstLine="284"/>
        <w:rPr>
          <w:sz w:val="22"/>
          <w:szCs w:val="22"/>
        </w:rPr>
      </w:pPr>
      <w:r w:rsidRPr="00A479C8">
        <w:rPr>
          <w:sz w:val="22"/>
          <w:szCs w:val="22"/>
        </w:rPr>
        <w:t>Питання, що належать до виключної компетенції Наглядової ради Товариства, не можуть вирішуватися іншими органами Товариства.</w:t>
      </w:r>
    </w:p>
    <w:p w14:paraId="2DAC09D3" w14:textId="776BF838" w:rsidR="002D13E6" w:rsidRPr="00A479C8" w:rsidRDefault="00475F3D" w:rsidP="001107EF">
      <w:pPr>
        <w:pStyle w:val="3"/>
        <w:numPr>
          <w:ilvl w:val="0"/>
          <w:numId w:val="0"/>
        </w:numPr>
        <w:rPr>
          <w:sz w:val="22"/>
          <w:szCs w:val="22"/>
        </w:rPr>
      </w:pPr>
      <w:r>
        <w:rPr>
          <w:sz w:val="22"/>
          <w:szCs w:val="22"/>
        </w:rPr>
        <w:t>8</w:t>
      </w:r>
      <w:r w:rsidR="001107EF" w:rsidRPr="00E81BF1">
        <w:rPr>
          <w:sz w:val="22"/>
          <w:szCs w:val="22"/>
        </w:rPr>
        <w:t>.4.</w:t>
      </w:r>
      <w:r>
        <w:rPr>
          <w:sz w:val="22"/>
          <w:szCs w:val="22"/>
        </w:rPr>
        <w:t>7</w:t>
      </w:r>
      <w:r w:rsidR="001107EF" w:rsidRPr="00E81BF1">
        <w:rPr>
          <w:sz w:val="22"/>
          <w:szCs w:val="22"/>
        </w:rPr>
        <w:t xml:space="preserve">. </w:t>
      </w:r>
      <w:r w:rsidR="002D13E6" w:rsidRPr="00E81BF1">
        <w:rPr>
          <w:sz w:val="22"/>
          <w:szCs w:val="22"/>
        </w:rPr>
        <w:t xml:space="preserve">Засідання Наглядової ради скликаються за ініціативою Голови Наглядової ради або на вимогу члена Наглядової </w:t>
      </w:r>
      <w:r w:rsidR="002D13E6" w:rsidRPr="00A479C8">
        <w:rPr>
          <w:sz w:val="22"/>
          <w:szCs w:val="22"/>
        </w:rPr>
        <w:t xml:space="preserve">ради, </w:t>
      </w:r>
      <w:r w:rsidR="001107EF" w:rsidRPr="00A479C8">
        <w:rPr>
          <w:sz w:val="22"/>
          <w:szCs w:val="22"/>
        </w:rPr>
        <w:t>Директора</w:t>
      </w:r>
      <w:r w:rsidR="002D13E6" w:rsidRPr="00A479C8">
        <w:rPr>
          <w:sz w:val="22"/>
          <w:szCs w:val="22"/>
        </w:rPr>
        <w:t>, інших осіб, які беруть участь у засіданні Наглядової ради.</w:t>
      </w:r>
    </w:p>
    <w:p w14:paraId="275CB8A4" w14:textId="7EF92143" w:rsidR="002D13E6" w:rsidRPr="00E81BF1" w:rsidRDefault="002D13E6" w:rsidP="00A479C8">
      <w:pPr>
        <w:pStyle w:val="3"/>
        <w:numPr>
          <w:ilvl w:val="0"/>
          <w:numId w:val="0"/>
        </w:numPr>
        <w:rPr>
          <w:sz w:val="22"/>
          <w:szCs w:val="22"/>
        </w:rPr>
      </w:pPr>
      <w:r w:rsidRPr="00A479C8">
        <w:rPr>
          <w:sz w:val="22"/>
          <w:szCs w:val="22"/>
        </w:rPr>
        <w:t>На вимогу</w:t>
      </w:r>
      <w:r w:rsidRPr="00E81BF1">
        <w:rPr>
          <w:sz w:val="22"/>
          <w:szCs w:val="22"/>
        </w:rPr>
        <w:t xml:space="preserve"> Наглядової ради в її засіданні або в розгляді окремих питань порядку денного засідання беруть участь </w:t>
      </w:r>
      <w:r w:rsidR="005D5DF5">
        <w:rPr>
          <w:sz w:val="22"/>
          <w:szCs w:val="22"/>
        </w:rPr>
        <w:t>Директор</w:t>
      </w:r>
      <w:r w:rsidRPr="00E81BF1">
        <w:rPr>
          <w:sz w:val="22"/>
          <w:szCs w:val="22"/>
        </w:rPr>
        <w:t xml:space="preserve"> та інші визначені нею особи.</w:t>
      </w:r>
      <w:r w:rsidR="001107EF" w:rsidRPr="00E81BF1">
        <w:rPr>
          <w:sz w:val="22"/>
          <w:szCs w:val="22"/>
        </w:rPr>
        <w:t xml:space="preserve"> </w:t>
      </w:r>
      <w:r w:rsidRPr="00E81BF1">
        <w:rPr>
          <w:sz w:val="22"/>
          <w:szCs w:val="22"/>
        </w:rPr>
        <w:t>У засіданні Наглядової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w:t>
      </w:r>
    </w:p>
    <w:p w14:paraId="2B242EA4" w14:textId="4E1ECBAC" w:rsidR="002D13E6" w:rsidRPr="00E81BF1" w:rsidRDefault="00475F3D" w:rsidP="001107EF">
      <w:pPr>
        <w:pStyle w:val="3"/>
        <w:numPr>
          <w:ilvl w:val="0"/>
          <w:numId w:val="0"/>
        </w:numPr>
        <w:rPr>
          <w:sz w:val="22"/>
          <w:szCs w:val="22"/>
        </w:rPr>
      </w:pPr>
      <w:r>
        <w:rPr>
          <w:sz w:val="22"/>
          <w:szCs w:val="22"/>
        </w:rPr>
        <w:t>8</w:t>
      </w:r>
      <w:r w:rsidR="001107EF" w:rsidRPr="00E81BF1">
        <w:rPr>
          <w:sz w:val="22"/>
          <w:szCs w:val="22"/>
        </w:rPr>
        <w:t>.4.</w:t>
      </w:r>
      <w:r>
        <w:rPr>
          <w:sz w:val="22"/>
          <w:szCs w:val="22"/>
        </w:rPr>
        <w:t>8</w:t>
      </w:r>
      <w:r w:rsidR="001107EF" w:rsidRPr="00E81BF1">
        <w:rPr>
          <w:sz w:val="22"/>
          <w:szCs w:val="22"/>
        </w:rPr>
        <w:t xml:space="preserve">. </w:t>
      </w:r>
      <w:r w:rsidR="002D13E6" w:rsidRPr="00E81BF1">
        <w:rPr>
          <w:sz w:val="22"/>
          <w:szCs w:val="22"/>
        </w:rPr>
        <w:t>Чергові засідання Наглядової ради можуть проводитися не рідше одного разу на 6 місяців.</w:t>
      </w:r>
    </w:p>
    <w:p w14:paraId="261E12DC" w14:textId="41755DD4" w:rsidR="002D13E6" w:rsidRPr="00E81BF1" w:rsidRDefault="00475F3D" w:rsidP="001107EF">
      <w:pPr>
        <w:pStyle w:val="3"/>
        <w:numPr>
          <w:ilvl w:val="0"/>
          <w:numId w:val="0"/>
        </w:numPr>
        <w:rPr>
          <w:sz w:val="22"/>
          <w:szCs w:val="22"/>
        </w:rPr>
      </w:pPr>
      <w:bookmarkStart w:id="51" w:name="OLE_LINK3"/>
      <w:r>
        <w:rPr>
          <w:sz w:val="22"/>
          <w:szCs w:val="22"/>
        </w:rPr>
        <w:t>8</w:t>
      </w:r>
      <w:r w:rsidR="001107EF" w:rsidRPr="00E81BF1">
        <w:rPr>
          <w:sz w:val="22"/>
          <w:szCs w:val="22"/>
        </w:rPr>
        <w:t>.4.</w:t>
      </w:r>
      <w:r>
        <w:rPr>
          <w:sz w:val="22"/>
          <w:szCs w:val="22"/>
        </w:rPr>
        <w:t>9</w:t>
      </w:r>
      <w:r w:rsidR="001107EF" w:rsidRPr="00E81BF1">
        <w:rPr>
          <w:sz w:val="22"/>
          <w:szCs w:val="22"/>
        </w:rPr>
        <w:t xml:space="preserve">. </w:t>
      </w:r>
      <w:r w:rsidR="002D13E6" w:rsidRPr="00E81BF1">
        <w:rPr>
          <w:sz w:val="22"/>
          <w:szCs w:val="22"/>
        </w:rPr>
        <w:t>Засідання Наглядової ради є правомочним, якщо в ньому бере участь більше половини складу Наглядової ради.</w:t>
      </w:r>
    </w:p>
    <w:bookmarkEnd w:id="51"/>
    <w:p w14:paraId="6AC64E1F" w14:textId="6164A56B" w:rsidR="002D13E6" w:rsidRPr="00E81BF1" w:rsidRDefault="00475F3D" w:rsidP="001107EF">
      <w:pPr>
        <w:pStyle w:val="3"/>
        <w:numPr>
          <w:ilvl w:val="0"/>
          <w:numId w:val="0"/>
        </w:numPr>
        <w:rPr>
          <w:sz w:val="22"/>
          <w:szCs w:val="22"/>
        </w:rPr>
      </w:pPr>
      <w:r>
        <w:rPr>
          <w:sz w:val="22"/>
          <w:szCs w:val="22"/>
        </w:rPr>
        <w:t>8</w:t>
      </w:r>
      <w:r w:rsidR="001107EF" w:rsidRPr="00E81BF1">
        <w:rPr>
          <w:sz w:val="22"/>
          <w:szCs w:val="22"/>
        </w:rPr>
        <w:t>.4.1</w:t>
      </w:r>
      <w:r>
        <w:rPr>
          <w:sz w:val="22"/>
          <w:szCs w:val="22"/>
        </w:rPr>
        <w:t>0</w:t>
      </w:r>
      <w:r w:rsidR="001107EF" w:rsidRPr="00E81BF1">
        <w:rPr>
          <w:sz w:val="22"/>
          <w:szCs w:val="22"/>
        </w:rPr>
        <w:t xml:space="preserve">. </w:t>
      </w:r>
      <w:r w:rsidR="004D2789" w:rsidRPr="005B616D">
        <w:rPr>
          <w:sz w:val="22"/>
          <w:szCs w:val="22"/>
        </w:rPr>
        <w:t xml:space="preserve">Голосування на засіданнях Наглядової ради проводяться за принципом один член Наглядової ради – один голос. </w:t>
      </w:r>
      <w:r w:rsidR="002D13E6" w:rsidRPr="00E81BF1">
        <w:rPr>
          <w:sz w:val="22"/>
          <w:szCs w:val="22"/>
        </w:rPr>
        <w:t>Рішення Наглядової ради приймається простою більшістю голосів членів Наглядової ради, які беруть участь у засіданні та мають право голосу.</w:t>
      </w:r>
    </w:p>
    <w:p w14:paraId="54AFF10C" w14:textId="1F9B271E" w:rsidR="002D13E6" w:rsidRPr="00E81BF1" w:rsidRDefault="00475F3D" w:rsidP="001107EF">
      <w:pPr>
        <w:pStyle w:val="3"/>
        <w:numPr>
          <w:ilvl w:val="0"/>
          <w:numId w:val="0"/>
        </w:numPr>
        <w:rPr>
          <w:sz w:val="22"/>
          <w:szCs w:val="22"/>
        </w:rPr>
      </w:pPr>
      <w:r>
        <w:rPr>
          <w:sz w:val="22"/>
          <w:szCs w:val="22"/>
        </w:rPr>
        <w:t>8</w:t>
      </w:r>
      <w:r w:rsidR="001107EF" w:rsidRPr="00E81BF1">
        <w:rPr>
          <w:sz w:val="22"/>
          <w:szCs w:val="22"/>
        </w:rPr>
        <w:t>.4.1</w:t>
      </w:r>
      <w:r>
        <w:rPr>
          <w:sz w:val="22"/>
          <w:szCs w:val="22"/>
        </w:rPr>
        <w:t>1</w:t>
      </w:r>
      <w:r w:rsidR="001107EF" w:rsidRPr="00E81BF1">
        <w:rPr>
          <w:sz w:val="22"/>
          <w:szCs w:val="22"/>
        </w:rPr>
        <w:t xml:space="preserve">. </w:t>
      </w:r>
      <w:r w:rsidR="002D13E6" w:rsidRPr="00E81BF1">
        <w:rPr>
          <w:sz w:val="22"/>
          <w:szCs w:val="22"/>
        </w:rPr>
        <w:t>Рішення Наглядової ради можуть прийматися шляхом проведення за</w:t>
      </w:r>
      <w:r w:rsidR="00EC256D">
        <w:rPr>
          <w:sz w:val="22"/>
          <w:szCs w:val="22"/>
        </w:rPr>
        <w:t>очного голосування (опитування),</w:t>
      </w:r>
      <w:r w:rsidR="002D13E6" w:rsidRPr="00A479C8">
        <w:rPr>
          <w:sz w:val="22"/>
          <w:szCs w:val="22"/>
        </w:rPr>
        <w:t xml:space="preserve"> зокрема з використання</w:t>
      </w:r>
      <w:r w:rsidR="00EC256D" w:rsidRPr="00A479C8">
        <w:rPr>
          <w:sz w:val="22"/>
          <w:szCs w:val="22"/>
        </w:rPr>
        <w:t>м</w:t>
      </w:r>
      <w:r w:rsidR="002D13E6" w:rsidRPr="00A479C8">
        <w:rPr>
          <w:sz w:val="22"/>
          <w:szCs w:val="22"/>
        </w:rPr>
        <w:t xml:space="preserve"> програмно-технічного комплексу, або шляхом проведення аудіо- чи відеоконференції.</w:t>
      </w:r>
    </w:p>
    <w:p w14:paraId="7CBF47E0" w14:textId="77777777" w:rsidR="002D13E6" w:rsidRPr="00E81BF1" w:rsidRDefault="002D13E6" w:rsidP="00D17629">
      <w:pPr>
        <w:pStyle w:val="3"/>
        <w:numPr>
          <w:ilvl w:val="0"/>
          <w:numId w:val="0"/>
        </w:numPr>
        <w:ind w:firstLine="284"/>
        <w:rPr>
          <w:sz w:val="22"/>
          <w:szCs w:val="22"/>
        </w:rPr>
      </w:pPr>
      <w:r w:rsidRPr="00E81BF1">
        <w:rPr>
          <w:sz w:val="22"/>
          <w:szCs w:val="22"/>
        </w:rPr>
        <w:t>Рішення про проведення Наглядової ради у формі заочного голосування (опитування) приймається Головою Наглядової ради Товариства. Прийняття рішень Наглядової ради шляхом заочного голосування (опитування) можливе з усіх питань, віднесених до виключної компетенції Наглядової ради.</w:t>
      </w:r>
    </w:p>
    <w:p w14:paraId="51355981" w14:textId="0BC95990" w:rsidR="002D13E6" w:rsidRPr="00E81BF1" w:rsidRDefault="002D13E6" w:rsidP="00A479C8">
      <w:pPr>
        <w:pStyle w:val="3"/>
        <w:numPr>
          <w:ilvl w:val="0"/>
          <w:numId w:val="0"/>
        </w:numPr>
        <w:rPr>
          <w:sz w:val="22"/>
          <w:szCs w:val="22"/>
        </w:rPr>
      </w:pPr>
      <w:r w:rsidRPr="00E81BF1">
        <w:rPr>
          <w:sz w:val="22"/>
          <w:szCs w:val="22"/>
        </w:rPr>
        <w:t>У такому разі питання для голосування та про</w:t>
      </w:r>
      <w:r w:rsidR="009053B9">
        <w:rPr>
          <w:sz w:val="22"/>
          <w:szCs w:val="22"/>
        </w:rPr>
        <w:t>є</w:t>
      </w:r>
      <w:r w:rsidRPr="00E81BF1">
        <w:rPr>
          <w:sz w:val="22"/>
          <w:szCs w:val="22"/>
        </w:rPr>
        <w:t>кти рішень надсилаються електронною поштою, поштовим зв’язком або вруча</w:t>
      </w:r>
      <w:r w:rsidR="009053B9">
        <w:rPr>
          <w:sz w:val="22"/>
          <w:szCs w:val="22"/>
        </w:rPr>
        <w:t>ю</w:t>
      </w:r>
      <w:r w:rsidRPr="00E81BF1">
        <w:rPr>
          <w:sz w:val="22"/>
          <w:szCs w:val="22"/>
        </w:rPr>
        <w:t>ться власноруч під особистий підпис членам Наглядової ради, які повинні в письмовій формі сповістити щодо нього свою думку. Протягом 10 (десяти) днів з дати одержання останнього повідомлення від члена Наглядової ради члени Наглядової ради повинні бути в письмовій формі проінформовані Головою Наглядової ради про прийняте рішення</w:t>
      </w:r>
      <w:r w:rsidR="009053B9">
        <w:rPr>
          <w:sz w:val="22"/>
          <w:szCs w:val="22"/>
        </w:rPr>
        <w:t>.</w:t>
      </w:r>
    </w:p>
    <w:p w14:paraId="06B790E5" w14:textId="77777777" w:rsidR="002D13E6" w:rsidRPr="00E81BF1" w:rsidRDefault="002D13E6" w:rsidP="002D13E6">
      <w:pPr>
        <w:pStyle w:val="a6"/>
        <w:rPr>
          <w:sz w:val="22"/>
          <w:szCs w:val="22"/>
        </w:rPr>
      </w:pPr>
      <w:r w:rsidRPr="00E81BF1">
        <w:rPr>
          <w:sz w:val="22"/>
          <w:szCs w:val="22"/>
        </w:rPr>
        <w:t>У разі рівного розподілу голосів членів Наглядової ради під час прийняття рішень, Голова Наглядової ради має право вирішального голосу.</w:t>
      </w:r>
    </w:p>
    <w:p w14:paraId="4B3E4B4D" w14:textId="1A867164" w:rsidR="002D13E6" w:rsidRPr="00E81BF1" w:rsidRDefault="00475F3D" w:rsidP="00A15359">
      <w:pPr>
        <w:pStyle w:val="a6"/>
        <w:ind w:firstLine="0"/>
        <w:rPr>
          <w:sz w:val="22"/>
          <w:szCs w:val="22"/>
        </w:rPr>
      </w:pPr>
      <w:r>
        <w:rPr>
          <w:sz w:val="22"/>
          <w:szCs w:val="22"/>
        </w:rPr>
        <w:t>8</w:t>
      </w:r>
      <w:r w:rsidR="001107EF" w:rsidRPr="00E81BF1">
        <w:rPr>
          <w:sz w:val="22"/>
          <w:szCs w:val="22"/>
        </w:rPr>
        <w:t>.4.1</w:t>
      </w:r>
      <w:r>
        <w:rPr>
          <w:sz w:val="22"/>
          <w:szCs w:val="22"/>
        </w:rPr>
        <w:t>2</w:t>
      </w:r>
      <w:r w:rsidR="001107EF" w:rsidRPr="00E81BF1">
        <w:rPr>
          <w:sz w:val="22"/>
          <w:szCs w:val="22"/>
        </w:rPr>
        <w:t xml:space="preserve">. </w:t>
      </w:r>
      <w:r w:rsidR="002D13E6" w:rsidRPr="00E81BF1">
        <w:rPr>
          <w:sz w:val="22"/>
          <w:szCs w:val="22"/>
        </w:rPr>
        <w:t xml:space="preserve">Якщо заінтересована у вчиненні правочину особа є членом Наглядової ради, вона не бере участь у голосуванні з питання вчинення такого правочину. Усі незаінтересовані у вчиненні правочину члени Наглядової ради мають бути присутніми на засіданні Наглядової ради, на якому розглядається питання про надання згоди на вчинення правочину із заінтересованістю. Якщо всі члени Наглядової ради є особами, заінтересованими у вчиненні такого правочину, це питання виноситься на розгляд </w:t>
      </w:r>
      <w:r w:rsidR="001107EF" w:rsidRPr="00E81BF1">
        <w:rPr>
          <w:sz w:val="22"/>
          <w:szCs w:val="22"/>
        </w:rPr>
        <w:t>З</w:t>
      </w:r>
      <w:r w:rsidR="002D13E6" w:rsidRPr="00E81BF1">
        <w:rPr>
          <w:sz w:val="22"/>
          <w:szCs w:val="22"/>
        </w:rPr>
        <w:t>агальних зборів.</w:t>
      </w:r>
    </w:p>
    <w:p w14:paraId="2FDBA5F6" w14:textId="34847E50" w:rsidR="002D13E6" w:rsidRPr="00E81BF1" w:rsidRDefault="002D13E6" w:rsidP="00A15359">
      <w:pPr>
        <w:pStyle w:val="a6"/>
        <w:rPr>
          <w:sz w:val="22"/>
          <w:szCs w:val="22"/>
        </w:rPr>
      </w:pPr>
      <w:r w:rsidRPr="00E81BF1">
        <w:rPr>
          <w:sz w:val="22"/>
          <w:szCs w:val="22"/>
        </w:rPr>
        <w:t xml:space="preserve">Рішення Наглядової ради оформлюються протоколом. Протокол засідання Наглядової ради оформляється протягом 5 (п’яти) робочих днів після проведення засідання. Протокол засідання </w:t>
      </w:r>
      <w:r w:rsidR="00A15359" w:rsidRPr="00E81BF1">
        <w:rPr>
          <w:sz w:val="22"/>
          <w:szCs w:val="22"/>
        </w:rPr>
        <w:t>Н</w:t>
      </w:r>
      <w:r w:rsidRPr="00E81BF1">
        <w:rPr>
          <w:sz w:val="22"/>
          <w:szCs w:val="22"/>
        </w:rPr>
        <w:t xml:space="preserve">аглядової ради може складатися у формі електронного документа, на який накладаються кваліфіковані електронні підписи </w:t>
      </w:r>
      <w:r w:rsidR="00A15359" w:rsidRPr="00E81BF1">
        <w:rPr>
          <w:sz w:val="22"/>
          <w:szCs w:val="22"/>
        </w:rPr>
        <w:t>Г</w:t>
      </w:r>
      <w:r w:rsidRPr="00E81BF1">
        <w:rPr>
          <w:sz w:val="22"/>
          <w:szCs w:val="22"/>
        </w:rPr>
        <w:t xml:space="preserve">олови </w:t>
      </w:r>
      <w:r w:rsidR="00A15359" w:rsidRPr="00E81BF1">
        <w:rPr>
          <w:sz w:val="22"/>
          <w:szCs w:val="22"/>
        </w:rPr>
        <w:t>Н</w:t>
      </w:r>
      <w:r w:rsidRPr="00E81BF1">
        <w:rPr>
          <w:sz w:val="22"/>
          <w:szCs w:val="22"/>
        </w:rPr>
        <w:t>аглядової ради та/або секретаря такого засідання.</w:t>
      </w:r>
    </w:p>
    <w:p w14:paraId="589F122D" w14:textId="2781DD07" w:rsidR="002D13E6" w:rsidRPr="00E81BF1" w:rsidRDefault="002D13E6" w:rsidP="002D13E6">
      <w:pPr>
        <w:pStyle w:val="a6"/>
        <w:rPr>
          <w:sz w:val="22"/>
          <w:szCs w:val="22"/>
        </w:rPr>
      </w:pPr>
      <w:r w:rsidRPr="00E81BF1">
        <w:rPr>
          <w:sz w:val="22"/>
          <w:szCs w:val="22"/>
        </w:rPr>
        <w:t xml:space="preserve">Члени </w:t>
      </w:r>
      <w:r w:rsidRPr="005E3BB2">
        <w:rPr>
          <w:sz w:val="22"/>
          <w:szCs w:val="22"/>
        </w:rPr>
        <w:t>Наглядової ради мають право на оплату своєї діяльності за рахунок Товариства. Порядок роботи, виплати винагороди</w:t>
      </w:r>
      <w:r w:rsidRPr="00E81BF1">
        <w:rPr>
          <w:sz w:val="22"/>
          <w:szCs w:val="22"/>
        </w:rPr>
        <w:t xml:space="preserve"> та відповідальність членів Наглядової ради визначається договором, що укладається з членом Наглядової ради з урахуванням норм цього Статуту та чинного законодавства України. Такий договір від імені Товариства підписується </w:t>
      </w:r>
      <w:r w:rsidR="002A3AFD" w:rsidRPr="00E81BF1">
        <w:rPr>
          <w:sz w:val="22"/>
          <w:szCs w:val="22"/>
        </w:rPr>
        <w:t>Директором</w:t>
      </w:r>
      <w:r w:rsidRPr="00E81BF1">
        <w:rPr>
          <w:sz w:val="22"/>
          <w:szCs w:val="22"/>
        </w:rPr>
        <w:t xml:space="preserve"> чи іншою уповноваженою </w:t>
      </w:r>
      <w:r w:rsidR="00A15359" w:rsidRPr="00E81BF1">
        <w:rPr>
          <w:sz w:val="22"/>
          <w:szCs w:val="22"/>
        </w:rPr>
        <w:t>З</w:t>
      </w:r>
      <w:r w:rsidRPr="00E81BF1">
        <w:rPr>
          <w:sz w:val="22"/>
          <w:szCs w:val="22"/>
        </w:rPr>
        <w:t xml:space="preserve">агальними зборами особою на умовах, затверджених рішенням </w:t>
      </w:r>
      <w:r w:rsidR="002A3AFD" w:rsidRPr="00E81BF1">
        <w:rPr>
          <w:sz w:val="22"/>
          <w:szCs w:val="22"/>
        </w:rPr>
        <w:t>З</w:t>
      </w:r>
      <w:r w:rsidRPr="00E81BF1">
        <w:rPr>
          <w:sz w:val="22"/>
          <w:szCs w:val="22"/>
        </w:rPr>
        <w:t>агальних зборів.</w:t>
      </w:r>
      <w:r w:rsidR="004D2789">
        <w:rPr>
          <w:sz w:val="22"/>
          <w:szCs w:val="22"/>
        </w:rPr>
        <w:t xml:space="preserve"> </w:t>
      </w:r>
      <w:r w:rsidRPr="00E81BF1">
        <w:rPr>
          <w:sz w:val="22"/>
          <w:szCs w:val="22"/>
        </w:rPr>
        <w:t>Члени Наглядової ради здійснюють свої повноваження на підставі договорів з Товариством.</w:t>
      </w:r>
    </w:p>
    <w:p w14:paraId="69894002" w14:textId="6ADCC292" w:rsidR="002D13E6" w:rsidRPr="005E3BB2" w:rsidRDefault="00475F3D" w:rsidP="002A3AFD">
      <w:pPr>
        <w:pStyle w:val="3"/>
        <w:numPr>
          <w:ilvl w:val="0"/>
          <w:numId w:val="0"/>
        </w:numPr>
        <w:rPr>
          <w:sz w:val="22"/>
          <w:szCs w:val="22"/>
        </w:rPr>
      </w:pPr>
      <w:r>
        <w:rPr>
          <w:sz w:val="22"/>
          <w:szCs w:val="22"/>
        </w:rPr>
        <w:t>8</w:t>
      </w:r>
      <w:r w:rsidR="002A3AFD" w:rsidRPr="00E81BF1">
        <w:rPr>
          <w:sz w:val="22"/>
          <w:szCs w:val="22"/>
        </w:rPr>
        <w:t>.4.1</w:t>
      </w:r>
      <w:r>
        <w:rPr>
          <w:sz w:val="22"/>
          <w:szCs w:val="22"/>
        </w:rPr>
        <w:t>3</w:t>
      </w:r>
      <w:r w:rsidR="002A3AFD" w:rsidRPr="00E81BF1">
        <w:rPr>
          <w:sz w:val="22"/>
          <w:szCs w:val="22"/>
        </w:rPr>
        <w:t xml:space="preserve">. </w:t>
      </w:r>
      <w:r w:rsidR="002D13E6" w:rsidRPr="00E81BF1">
        <w:rPr>
          <w:sz w:val="22"/>
          <w:szCs w:val="22"/>
        </w:rPr>
        <w:t xml:space="preserve">Загальні збори Товариства можуть прийняти рішення про дострокове припинення повноважень членів </w:t>
      </w:r>
      <w:r w:rsidR="002D13E6" w:rsidRPr="005E3BB2">
        <w:rPr>
          <w:sz w:val="22"/>
          <w:szCs w:val="22"/>
        </w:rPr>
        <w:t xml:space="preserve">Наглядової ради та одночасне обрання нових членів. Без рішення </w:t>
      </w:r>
      <w:r w:rsidR="002A3AFD" w:rsidRPr="005E3BB2">
        <w:rPr>
          <w:sz w:val="22"/>
          <w:szCs w:val="22"/>
        </w:rPr>
        <w:t>З</w:t>
      </w:r>
      <w:r w:rsidR="002D13E6" w:rsidRPr="005E3BB2">
        <w:rPr>
          <w:sz w:val="22"/>
          <w:szCs w:val="22"/>
        </w:rPr>
        <w:t>агальних зборів повноваження члена Наглядової ради припиняються у випадках:</w:t>
      </w:r>
    </w:p>
    <w:p w14:paraId="516969A3" w14:textId="4DD3D6A7" w:rsidR="002D13E6" w:rsidRPr="00E81BF1" w:rsidRDefault="002D13E6" w:rsidP="002A3AFD">
      <w:pPr>
        <w:pStyle w:val="rvps2"/>
        <w:shd w:val="clear" w:color="auto" w:fill="FFFFFF"/>
        <w:spacing w:before="0" w:beforeAutospacing="0" w:after="0" w:afterAutospacing="0"/>
        <w:jc w:val="both"/>
        <w:rPr>
          <w:sz w:val="22"/>
          <w:szCs w:val="22"/>
          <w:lang w:val="uk-UA"/>
        </w:rPr>
      </w:pPr>
      <w:r w:rsidRPr="005E3BB2">
        <w:rPr>
          <w:sz w:val="22"/>
          <w:szCs w:val="22"/>
          <w:lang w:val="uk-UA"/>
        </w:rPr>
        <w:t>1) за його бажанням</w:t>
      </w:r>
      <w:r w:rsidRPr="00E81BF1">
        <w:rPr>
          <w:sz w:val="22"/>
          <w:szCs w:val="22"/>
          <w:lang w:val="uk-UA"/>
        </w:rPr>
        <w:t xml:space="preserve">, за умови письмового повідомлення про це </w:t>
      </w:r>
      <w:r w:rsidR="002A3AFD" w:rsidRPr="00E81BF1">
        <w:rPr>
          <w:sz w:val="22"/>
          <w:szCs w:val="22"/>
          <w:lang w:val="uk-UA"/>
        </w:rPr>
        <w:t>Т</w:t>
      </w:r>
      <w:r w:rsidRPr="00E81BF1">
        <w:rPr>
          <w:sz w:val="22"/>
          <w:szCs w:val="22"/>
          <w:lang w:val="uk-UA"/>
        </w:rPr>
        <w:t>овариства за два тижні;</w:t>
      </w:r>
    </w:p>
    <w:p w14:paraId="5406750B" w14:textId="40F258B8" w:rsidR="002D13E6" w:rsidRPr="00E81BF1" w:rsidRDefault="002D13E6" w:rsidP="002D13E6">
      <w:pPr>
        <w:shd w:val="clear" w:color="auto" w:fill="FFFFFF"/>
        <w:jc w:val="both"/>
        <w:rPr>
          <w:sz w:val="22"/>
          <w:szCs w:val="22"/>
        </w:rPr>
      </w:pPr>
      <w:bookmarkStart w:id="52" w:name="n997"/>
      <w:bookmarkEnd w:id="52"/>
      <w:r w:rsidRPr="00E81BF1">
        <w:rPr>
          <w:sz w:val="22"/>
          <w:szCs w:val="22"/>
        </w:rPr>
        <w:t xml:space="preserve">2) за його бажанням у разі неможливості виконання обов’язків члена </w:t>
      </w:r>
      <w:r w:rsidR="002A3AFD" w:rsidRPr="00E81BF1">
        <w:rPr>
          <w:sz w:val="22"/>
          <w:szCs w:val="22"/>
        </w:rPr>
        <w:t>Н</w:t>
      </w:r>
      <w:r w:rsidRPr="00E81BF1">
        <w:rPr>
          <w:sz w:val="22"/>
          <w:szCs w:val="22"/>
        </w:rPr>
        <w:t>аглядової ради за станом здоров’я;</w:t>
      </w:r>
    </w:p>
    <w:p w14:paraId="16C5173E" w14:textId="0917CB05" w:rsidR="002D13E6" w:rsidRPr="00E81BF1" w:rsidRDefault="002D13E6" w:rsidP="002D13E6">
      <w:pPr>
        <w:shd w:val="clear" w:color="auto" w:fill="FFFFFF"/>
        <w:jc w:val="both"/>
        <w:rPr>
          <w:sz w:val="22"/>
          <w:szCs w:val="22"/>
        </w:rPr>
      </w:pPr>
      <w:bookmarkStart w:id="53" w:name="n998"/>
      <w:bookmarkEnd w:id="53"/>
      <w:r w:rsidRPr="00E81BF1">
        <w:rPr>
          <w:sz w:val="22"/>
          <w:szCs w:val="22"/>
        </w:rPr>
        <w:t xml:space="preserve">3) у разі набрання законної сили вироком чи рішенням суду, яким його засуджено до покарання, що виключає можливість виконання обов’язків члена </w:t>
      </w:r>
      <w:r w:rsidR="002A3AFD" w:rsidRPr="00E81BF1">
        <w:rPr>
          <w:sz w:val="22"/>
          <w:szCs w:val="22"/>
        </w:rPr>
        <w:t>Н</w:t>
      </w:r>
      <w:r w:rsidRPr="00E81BF1">
        <w:rPr>
          <w:sz w:val="22"/>
          <w:szCs w:val="22"/>
        </w:rPr>
        <w:t>аглядової ради;</w:t>
      </w:r>
    </w:p>
    <w:p w14:paraId="22195CBF" w14:textId="733E5C10" w:rsidR="002D13E6" w:rsidRPr="00D17629" w:rsidRDefault="002D13E6" w:rsidP="002D13E6">
      <w:pPr>
        <w:shd w:val="clear" w:color="auto" w:fill="FFFFFF"/>
        <w:jc w:val="both"/>
        <w:rPr>
          <w:sz w:val="22"/>
          <w:szCs w:val="22"/>
        </w:rPr>
      </w:pPr>
      <w:bookmarkStart w:id="54" w:name="n999"/>
      <w:bookmarkEnd w:id="54"/>
      <w:r w:rsidRPr="00E81BF1">
        <w:rPr>
          <w:sz w:val="22"/>
          <w:szCs w:val="22"/>
        </w:rPr>
        <w:t>4) у разі набрання законної сили рішенням суду відповідно до </w:t>
      </w:r>
      <w:hyperlink r:id="rId11" w:anchor="n905" w:history="1">
        <w:r w:rsidRPr="00E81BF1">
          <w:rPr>
            <w:sz w:val="22"/>
            <w:szCs w:val="22"/>
          </w:rPr>
          <w:t>частини другої</w:t>
        </w:r>
      </w:hyperlink>
      <w:r w:rsidRPr="00E81BF1">
        <w:rPr>
          <w:sz w:val="22"/>
          <w:szCs w:val="22"/>
        </w:rPr>
        <w:t> статті 73 Закону України «Про акціонерні товариства»;</w:t>
      </w:r>
      <w:r w:rsidRPr="00D17629">
        <w:rPr>
          <w:sz w:val="22"/>
          <w:szCs w:val="22"/>
        </w:rPr>
        <w:t xml:space="preserve"> та/або рішенням суду, за яким члена </w:t>
      </w:r>
      <w:r w:rsidR="002A3AFD" w:rsidRPr="00D17629">
        <w:rPr>
          <w:sz w:val="22"/>
          <w:szCs w:val="22"/>
        </w:rPr>
        <w:t>Н</w:t>
      </w:r>
      <w:r w:rsidRPr="00D17629">
        <w:rPr>
          <w:sz w:val="22"/>
          <w:szCs w:val="22"/>
        </w:rPr>
        <w:t>аглядової ради визнано винним у порушенні </w:t>
      </w:r>
      <w:hyperlink r:id="rId12" w:anchor="n1092" w:history="1">
        <w:r w:rsidRPr="00D17629">
          <w:rPr>
            <w:sz w:val="22"/>
            <w:szCs w:val="22"/>
          </w:rPr>
          <w:t>статті 89 </w:t>
        </w:r>
      </w:hyperlink>
      <w:r w:rsidRPr="00E81BF1">
        <w:rPr>
          <w:sz w:val="22"/>
          <w:szCs w:val="22"/>
        </w:rPr>
        <w:t xml:space="preserve"> </w:t>
      </w:r>
      <w:r w:rsidRPr="00D17629">
        <w:rPr>
          <w:sz w:val="22"/>
          <w:szCs w:val="22"/>
        </w:rPr>
        <w:t>Закону України «Про акціонерні товариства»;</w:t>
      </w:r>
    </w:p>
    <w:p w14:paraId="4207E035" w14:textId="77777777" w:rsidR="002D13E6" w:rsidRPr="00D17629" w:rsidRDefault="002D13E6" w:rsidP="002D13E6">
      <w:pPr>
        <w:shd w:val="clear" w:color="auto" w:fill="FFFFFF"/>
        <w:jc w:val="both"/>
        <w:rPr>
          <w:sz w:val="22"/>
          <w:szCs w:val="22"/>
        </w:rPr>
      </w:pPr>
      <w:bookmarkStart w:id="55" w:name="n1000"/>
      <w:bookmarkEnd w:id="55"/>
      <w:r w:rsidRPr="00D17629">
        <w:rPr>
          <w:sz w:val="22"/>
          <w:szCs w:val="22"/>
        </w:rPr>
        <w:t>5) у разі смерті, визнання його недієздатним, обмежено дієздатним, безвісно відсутнім, померлим;</w:t>
      </w:r>
    </w:p>
    <w:p w14:paraId="43311C68" w14:textId="0EC146BA" w:rsidR="002D13E6" w:rsidRPr="00D17629" w:rsidRDefault="002D13E6" w:rsidP="002D13E6">
      <w:pPr>
        <w:shd w:val="clear" w:color="auto" w:fill="FFFFFF"/>
        <w:jc w:val="both"/>
        <w:rPr>
          <w:sz w:val="22"/>
          <w:szCs w:val="22"/>
        </w:rPr>
      </w:pPr>
      <w:bookmarkStart w:id="56" w:name="n1001"/>
      <w:bookmarkEnd w:id="56"/>
      <w:r w:rsidRPr="00D17629">
        <w:rPr>
          <w:sz w:val="22"/>
          <w:szCs w:val="22"/>
        </w:rPr>
        <w:t xml:space="preserve">6) у разі отримання </w:t>
      </w:r>
      <w:r w:rsidR="002A3AFD" w:rsidRPr="00D17629">
        <w:rPr>
          <w:sz w:val="22"/>
          <w:szCs w:val="22"/>
        </w:rPr>
        <w:t>Т</w:t>
      </w:r>
      <w:r w:rsidRPr="00D17629">
        <w:rPr>
          <w:sz w:val="22"/>
          <w:szCs w:val="22"/>
        </w:rPr>
        <w:t xml:space="preserve">овариством письмового повідомлення про заміну члена </w:t>
      </w:r>
      <w:r w:rsidR="002A3AFD" w:rsidRPr="00D17629">
        <w:rPr>
          <w:sz w:val="22"/>
          <w:szCs w:val="22"/>
        </w:rPr>
        <w:t>Н</w:t>
      </w:r>
      <w:r w:rsidRPr="00D17629">
        <w:rPr>
          <w:sz w:val="22"/>
          <w:szCs w:val="22"/>
        </w:rPr>
        <w:t>аглядової ради, який є представником акціонера;</w:t>
      </w:r>
      <w:bookmarkStart w:id="57" w:name="n1002"/>
      <w:bookmarkEnd w:id="57"/>
    </w:p>
    <w:p w14:paraId="4E1BA2BD" w14:textId="77777777" w:rsidR="002D13E6" w:rsidRPr="00E81BF1" w:rsidRDefault="002D13E6" w:rsidP="002D13E6">
      <w:pPr>
        <w:shd w:val="clear" w:color="auto" w:fill="FFFFFF"/>
        <w:jc w:val="both"/>
        <w:rPr>
          <w:color w:val="333333"/>
          <w:sz w:val="22"/>
          <w:szCs w:val="22"/>
        </w:rPr>
      </w:pPr>
      <w:r w:rsidRPr="00D17629">
        <w:rPr>
          <w:sz w:val="22"/>
          <w:szCs w:val="22"/>
        </w:rPr>
        <w:t>7) у випадках, передбачених </w:t>
      </w:r>
      <w:hyperlink r:id="rId13" w:anchor="n1090" w:history="1">
        <w:r w:rsidRPr="00D17629">
          <w:rPr>
            <w:sz w:val="22"/>
            <w:szCs w:val="22"/>
          </w:rPr>
          <w:t>частиною третьою</w:t>
        </w:r>
      </w:hyperlink>
      <w:r w:rsidRPr="00D17629">
        <w:rPr>
          <w:sz w:val="22"/>
          <w:szCs w:val="22"/>
        </w:rPr>
        <w:t> статті</w:t>
      </w:r>
      <w:r w:rsidRPr="00E81BF1">
        <w:rPr>
          <w:color w:val="333333"/>
          <w:sz w:val="22"/>
          <w:szCs w:val="22"/>
        </w:rPr>
        <w:t xml:space="preserve"> 88 Закону України «Про акціонерні товариства»;</w:t>
      </w:r>
    </w:p>
    <w:p w14:paraId="153F0827" w14:textId="2573559D" w:rsidR="002D13E6" w:rsidRPr="00E81BF1" w:rsidRDefault="002D13E6" w:rsidP="002D13E6">
      <w:pPr>
        <w:shd w:val="clear" w:color="auto" w:fill="FFFFFF"/>
        <w:jc w:val="both"/>
        <w:rPr>
          <w:color w:val="333333"/>
          <w:sz w:val="22"/>
          <w:szCs w:val="22"/>
        </w:rPr>
      </w:pPr>
      <w:bookmarkStart w:id="58" w:name="n1003"/>
      <w:bookmarkEnd w:id="58"/>
      <w:r w:rsidRPr="00E81BF1">
        <w:rPr>
          <w:color w:val="333333"/>
          <w:sz w:val="22"/>
          <w:szCs w:val="22"/>
        </w:rPr>
        <w:t xml:space="preserve">8) у разі відчуження акціонером (акціонерами), представником якого (яких) є член </w:t>
      </w:r>
      <w:r w:rsidR="002A3AFD" w:rsidRPr="00E81BF1">
        <w:rPr>
          <w:color w:val="333333"/>
          <w:sz w:val="22"/>
          <w:szCs w:val="22"/>
        </w:rPr>
        <w:t>Н</w:t>
      </w:r>
      <w:r w:rsidRPr="00E81BF1">
        <w:rPr>
          <w:color w:val="333333"/>
          <w:sz w:val="22"/>
          <w:szCs w:val="22"/>
        </w:rPr>
        <w:t xml:space="preserve">аглядової ради, всіх належних йому (їм) акцій </w:t>
      </w:r>
      <w:r w:rsidR="002A3AFD" w:rsidRPr="00E81BF1">
        <w:rPr>
          <w:color w:val="333333"/>
          <w:sz w:val="22"/>
          <w:szCs w:val="22"/>
        </w:rPr>
        <w:t>Т</w:t>
      </w:r>
      <w:r w:rsidRPr="00E81BF1">
        <w:rPr>
          <w:color w:val="333333"/>
          <w:sz w:val="22"/>
          <w:szCs w:val="22"/>
        </w:rPr>
        <w:t>овариства.</w:t>
      </w:r>
    </w:p>
    <w:p w14:paraId="2E286B54" w14:textId="434EDB83" w:rsidR="002D13E6" w:rsidRPr="00E81BF1" w:rsidRDefault="00475F3D" w:rsidP="002A3AFD">
      <w:pPr>
        <w:pStyle w:val="2"/>
        <w:keepNext/>
        <w:numPr>
          <w:ilvl w:val="0"/>
          <w:numId w:val="0"/>
        </w:numPr>
        <w:rPr>
          <w:b/>
          <w:sz w:val="22"/>
          <w:szCs w:val="22"/>
        </w:rPr>
      </w:pPr>
      <w:r>
        <w:rPr>
          <w:b/>
          <w:sz w:val="22"/>
          <w:szCs w:val="22"/>
        </w:rPr>
        <w:t>8</w:t>
      </w:r>
      <w:r w:rsidR="002A3AFD" w:rsidRPr="00E81BF1">
        <w:rPr>
          <w:b/>
          <w:sz w:val="22"/>
          <w:szCs w:val="22"/>
        </w:rPr>
        <w:t>.5. Директор Товариства.</w:t>
      </w:r>
    </w:p>
    <w:p w14:paraId="5FAA40F8" w14:textId="3C801E3F" w:rsidR="002D13E6" w:rsidRPr="004D2789" w:rsidRDefault="00475F3D" w:rsidP="004D2789">
      <w:pPr>
        <w:pStyle w:val="3"/>
        <w:numPr>
          <w:ilvl w:val="0"/>
          <w:numId w:val="0"/>
        </w:numPr>
        <w:rPr>
          <w:color w:val="333333"/>
          <w:sz w:val="22"/>
          <w:szCs w:val="22"/>
        </w:rPr>
      </w:pPr>
      <w:r>
        <w:rPr>
          <w:color w:val="333333"/>
          <w:sz w:val="22"/>
          <w:szCs w:val="22"/>
        </w:rPr>
        <w:t>8</w:t>
      </w:r>
      <w:r w:rsidR="004D2789" w:rsidRPr="004D2789">
        <w:rPr>
          <w:color w:val="333333"/>
          <w:sz w:val="22"/>
          <w:szCs w:val="22"/>
        </w:rPr>
        <w:t>.5.1. Директор</w:t>
      </w:r>
      <w:r w:rsidR="002D13E6" w:rsidRPr="004D2789">
        <w:rPr>
          <w:color w:val="333333"/>
          <w:sz w:val="22"/>
          <w:szCs w:val="22"/>
        </w:rPr>
        <w:t xml:space="preserve"> Товариства</w:t>
      </w:r>
      <w:r w:rsidR="004D2789" w:rsidRPr="004D2789">
        <w:rPr>
          <w:color w:val="333333"/>
          <w:sz w:val="22"/>
          <w:szCs w:val="22"/>
        </w:rPr>
        <w:t xml:space="preserve"> є виконавчим органом Товариства,</w:t>
      </w:r>
      <w:r w:rsidR="002D13E6" w:rsidRPr="004D2789">
        <w:rPr>
          <w:color w:val="333333"/>
          <w:sz w:val="22"/>
          <w:szCs w:val="22"/>
        </w:rPr>
        <w:t xml:space="preserve"> який здійснює управління поточною діяльністю Товариства. Порядок роботи, звітність</w:t>
      </w:r>
      <w:r w:rsidR="004D2789" w:rsidRPr="004D2789">
        <w:rPr>
          <w:color w:val="333333"/>
          <w:sz w:val="22"/>
          <w:szCs w:val="22"/>
        </w:rPr>
        <w:t>, п</w:t>
      </w:r>
      <w:r w:rsidR="002D13E6" w:rsidRPr="004D2789">
        <w:rPr>
          <w:color w:val="333333"/>
          <w:sz w:val="22"/>
          <w:szCs w:val="22"/>
        </w:rPr>
        <w:t xml:space="preserve">рава, обов’язки та відповідальність </w:t>
      </w:r>
      <w:r w:rsidR="004D2789" w:rsidRPr="004D2789">
        <w:rPr>
          <w:color w:val="333333"/>
          <w:sz w:val="22"/>
          <w:szCs w:val="22"/>
        </w:rPr>
        <w:t>Директора</w:t>
      </w:r>
      <w:r w:rsidR="002D13E6" w:rsidRPr="004D2789">
        <w:rPr>
          <w:color w:val="333333"/>
          <w:sz w:val="22"/>
          <w:szCs w:val="22"/>
        </w:rPr>
        <w:t xml:space="preserve">, а також особливості його обрання визначаються цим Статутом та Положенням про </w:t>
      </w:r>
      <w:r w:rsidR="004D2789" w:rsidRPr="004D2789">
        <w:rPr>
          <w:color w:val="333333"/>
          <w:sz w:val="22"/>
          <w:szCs w:val="22"/>
        </w:rPr>
        <w:t>Директора</w:t>
      </w:r>
      <w:r w:rsidR="002D13E6" w:rsidRPr="004D2789">
        <w:rPr>
          <w:color w:val="333333"/>
          <w:sz w:val="22"/>
          <w:szCs w:val="22"/>
        </w:rPr>
        <w:t xml:space="preserve"> Товариства. Особ</w:t>
      </w:r>
      <w:r w:rsidR="004D2789" w:rsidRPr="004D2789">
        <w:rPr>
          <w:color w:val="333333"/>
          <w:sz w:val="22"/>
          <w:szCs w:val="22"/>
        </w:rPr>
        <w:t>а</w:t>
      </w:r>
      <w:r w:rsidR="002D13E6" w:rsidRPr="004D2789">
        <w:rPr>
          <w:color w:val="333333"/>
          <w:sz w:val="22"/>
          <w:szCs w:val="22"/>
        </w:rPr>
        <w:t xml:space="preserve"> обран</w:t>
      </w:r>
      <w:r w:rsidR="004D2789" w:rsidRPr="004D2789">
        <w:rPr>
          <w:color w:val="333333"/>
          <w:sz w:val="22"/>
          <w:szCs w:val="22"/>
        </w:rPr>
        <w:t>а</w:t>
      </w:r>
      <w:r w:rsidR="002D13E6" w:rsidRPr="004D2789">
        <w:rPr>
          <w:color w:val="333333"/>
          <w:sz w:val="22"/>
          <w:szCs w:val="22"/>
        </w:rPr>
        <w:t xml:space="preserve"> на посаду </w:t>
      </w:r>
      <w:r w:rsidR="004D2789" w:rsidRPr="004D2789">
        <w:rPr>
          <w:color w:val="333333"/>
          <w:sz w:val="22"/>
          <w:szCs w:val="22"/>
        </w:rPr>
        <w:t>Директора Товариства</w:t>
      </w:r>
      <w:r w:rsidR="002649BD">
        <w:rPr>
          <w:color w:val="333333"/>
          <w:sz w:val="22"/>
          <w:szCs w:val="22"/>
        </w:rPr>
        <w:t xml:space="preserve"> (</w:t>
      </w:r>
      <w:r w:rsidR="002649BD" w:rsidRPr="002649BD">
        <w:rPr>
          <w:color w:val="333333"/>
          <w:sz w:val="22"/>
          <w:szCs w:val="22"/>
        </w:rPr>
        <w:t>або особа, яка тимчасово здійснює його повноваження)</w:t>
      </w:r>
      <w:r w:rsidR="004D2789" w:rsidRPr="004D2789">
        <w:rPr>
          <w:color w:val="333333"/>
          <w:sz w:val="22"/>
          <w:szCs w:val="22"/>
        </w:rPr>
        <w:t xml:space="preserve"> </w:t>
      </w:r>
      <w:r w:rsidR="002D13E6" w:rsidRPr="004D2789">
        <w:rPr>
          <w:color w:val="333333"/>
          <w:sz w:val="22"/>
          <w:szCs w:val="22"/>
        </w:rPr>
        <w:t>викону</w:t>
      </w:r>
      <w:r w:rsidR="004D2789" w:rsidRPr="004D2789">
        <w:rPr>
          <w:color w:val="333333"/>
          <w:sz w:val="22"/>
          <w:szCs w:val="22"/>
        </w:rPr>
        <w:t>є</w:t>
      </w:r>
      <w:r w:rsidR="002D13E6" w:rsidRPr="004D2789">
        <w:rPr>
          <w:color w:val="333333"/>
          <w:sz w:val="22"/>
          <w:szCs w:val="22"/>
        </w:rPr>
        <w:t xml:space="preserve"> свої повноваження до обрання на цю посаду інш</w:t>
      </w:r>
      <w:r w:rsidR="004D2789" w:rsidRPr="004D2789">
        <w:rPr>
          <w:color w:val="333333"/>
          <w:sz w:val="22"/>
          <w:szCs w:val="22"/>
        </w:rPr>
        <w:t>ої</w:t>
      </w:r>
      <w:r w:rsidR="002D13E6" w:rsidRPr="004D2789">
        <w:rPr>
          <w:color w:val="333333"/>
          <w:sz w:val="22"/>
          <w:szCs w:val="22"/>
        </w:rPr>
        <w:t xml:space="preserve"> ос</w:t>
      </w:r>
      <w:r w:rsidR="004D2789" w:rsidRPr="004D2789">
        <w:rPr>
          <w:color w:val="333333"/>
          <w:sz w:val="22"/>
          <w:szCs w:val="22"/>
        </w:rPr>
        <w:t>о</w:t>
      </w:r>
      <w:r w:rsidR="002D13E6" w:rsidRPr="004D2789">
        <w:rPr>
          <w:color w:val="333333"/>
          <w:sz w:val="22"/>
          <w:szCs w:val="22"/>
        </w:rPr>
        <w:t>б</w:t>
      </w:r>
      <w:r w:rsidR="004D2789" w:rsidRPr="004D2789">
        <w:rPr>
          <w:color w:val="333333"/>
          <w:sz w:val="22"/>
          <w:szCs w:val="22"/>
        </w:rPr>
        <w:t>и</w:t>
      </w:r>
      <w:r w:rsidR="002D13E6" w:rsidRPr="004D2789">
        <w:rPr>
          <w:color w:val="333333"/>
          <w:sz w:val="22"/>
          <w:szCs w:val="22"/>
        </w:rPr>
        <w:t xml:space="preserve">. </w:t>
      </w:r>
      <w:r w:rsidR="004D2789" w:rsidRPr="004D2789">
        <w:rPr>
          <w:color w:val="333333"/>
          <w:sz w:val="22"/>
          <w:szCs w:val="22"/>
        </w:rPr>
        <w:t>Директор Товариства</w:t>
      </w:r>
      <w:r w:rsidR="002D13E6" w:rsidRPr="004D2789">
        <w:rPr>
          <w:color w:val="333333"/>
          <w:sz w:val="22"/>
          <w:szCs w:val="22"/>
        </w:rPr>
        <w:t xml:space="preserve"> може діяти від імені </w:t>
      </w:r>
      <w:r w:rsidR="004D2789" w:rsidRPr="004D2789">
        <w:rPr>
          <w:color w:val="333333"/>
          <w:sz w:val="22"/>
          <w:szCs w:val="22"/>
        </w:rPr>
        <w:t>Т</w:t>
      </w:r>
      <w:r w:rsidR="002D13E6" w:rsidRPr="004D2789">
        <w:rPr>
          <w:color w:val="333333"/>
          <w:sz w:val="22"/>
          <w:szCs w:val="22"/>
        </w:rPr>
        <w:t>овариства без довіреності.</w:t>
      </w:r>
    </w:p>
    <w:p w14:paraId="218B4090" w14:textId="3AB5F8D6" w:rsidR="002D13E6" w:rsidRPr="004D2789" w:rsidRDefault="00475F3D" w:rsidP="004D2789">
      <w:pPr>
        <w:pStyle w:val="3"/>
        <w:numPr>
          <w:ilvl w:val="0"/>
          <w:numId w:val="0"/>
        </w:numPr>
        <w:rPr>
          <w:color w:val="333333"/>
          <w:sz w:val="22"/>
          <w:szCs w:val="22"/>
        </w:rPr>
      </w:pPr>
      <w:r>
        <w:rPr>
          <w:color w:val="333333"/>
          <w:sz w:val="22"/>
          <w:szCs w:val="22"/>
        </w:rPr>
        <w:t>8</w:t>
      </w:r>
      <w:r w:rsidR="004D2789" w:rsidRPr="004D2789">
        <w:rPr>
          <w:color w:val="333333"/>
          <w:sz w:val="22"/>
          <w:szCs w:val="22"/>
        </w:rPr>
        <w:t>.5.2. Директор</w:t>
      </w:r>
      <w:r w:rsidR="002D13E6" w:rsidRPr="004D2789">
        <w:rPr>
          <w:color w:val="333333"/>
          <w:sz w:val="22"/>
          <w:szCs w:val="22"/>
        </w:rPr>
        <w:t xml:space="preserve"> Товариства підзвітн</w:t>
      </w:r>
      <w:r w:rsidR="004D2789" w:rsidRPr="004D2789">
        <w:rPr>
          <w:color w:val="333333"/>
          <w:sz w:val="22"/>
          <w:szCs w:val="22"/>
        </w:rPr>
        <w:t>ий</w:t>
      </w:r>
      <w:r w:rsidR="002D13E6" w:rsidRPr="004D2789">
        <w:rPr>
          <w:color w:val="333333"/>
          <w:sz w:val="22"/>
          <w:szCs w:val="22"/>
        </w:rPr>
        <w:t xml:space="preserve"> </w:t>
      </w:r>
      <w:r w:rsidR="004D2789" w:rsidRPr="004D2789">
        <w:rPr>
          <w:color w:val="333333"/>
          <w:sz w:val="22"/>
          <w:szCs w:val="22"/>
        </w:rPr>
        <w:t>З</w:t>
      </w:r>
      <w:r w:rsidR="002D13E6" w:rsidRPr="004D2789">
        <w:rPr>
          <w:color w:val="333333"/>
          <w:sz w:val="22"/>
          <w:szCs w:val="22"/>
        </w:rPr>
        <w:t>агальним зборам і Наглядовій раді, організовує виконання їх рішень.</w:t>
      </w:r>
    </w:p>
    <w:p w14:paraId="0A063434" w14:textId="7E243D31" w:rsidR="004D2789" w:rsidRPr="004D2789" w:rsidRDefault="00475F3D" w:rsidP="004D2789">
      <w:pPr>
        <w:pStyle w:val="3"/>
        <w:numPr>
          <w:ilvl w:val="0"/>
          <w:numId w:val="0"/>
        </w:numPr>
        <w:rPr>
          <w:color w:val="333333"/>
          <w:sz w:val="22"/>
          <w:szCs w:val="22"/>
        </w:rPr>
      </w:pPr>
      <w:r>
        <w:rPr>
          <w:color w:val="333333"/>
          <w:sz w:val="22"/>
          <w:szCs w:val="22"/>
        </w:rPr>
        <w:t>8</w:t>
      </w:r>
      <w:r w:rsidR="004D2789" w:rsidRPr="004D2789">
        <w:rPr>
          <w:color w:val="333333"/>
          <w:sz w:val="22"/>
          <w:szCs w:val="22"/>
        </w:rPr>
        <w:t xml:space="preserve">.5.3. </w:t>
      </w:r>
      <w:r w:rsidR="004D2789" w:rsidRPr="005B616D">
        <w:rPr>
          <w:sz w:val="22"/>
          <w:szCs w:val="22"/>
        </w:rPr>
        <w:t xml:space="preserve">Директор Товариства </w:t>
      </w:r>
      <w:r w:rsidR="004D2789" w:rsidRPr="00CF3E31">
        <w:rPr>
          <w:sz w:val="22"/>
          <w:szCs w:val="22"/>
        </w:rPr>
        <w:t xml:space="preserve">обирається </w:t>
      </w:r>
      <w:r w:rsidR="004D2789" w:rsidRPr="00661490">
        <w:rPr>
          <w:sz w:val="22"/>
          <w:szCs w:val="22"/>
        </w:rPr>
        <w:t>Наглядовою радою Товариства</w:t>
      </w:r>
      <w:r w:rsidR="00D17629" w:rsidRPr="00661490">
        <w:rPr>
          <w:sz w:val="22"/>
          <w:szCs w:val="22"/>
        </w:rPr>
        <w:t xml:space="preserve"> строком на 5 (п’ять) років</w:t>
      </w:r>
      <w:r w:rsidR="004D2789" w:rsidRPr="00661490">
        <w:rPr>
          <w:sz w:val="22"/>
          <w:szCs w:val="22"/>
        </w:rPr>
        <w:t>. Припинення повноважень Директора Товариства здій</w:t>
      </w:r>
      <w:r w:rsidR="004D2789" w:rsidRPr="004D2789">
        <w:rPr>
          <w:color w:val="333333"/>
          <w:sz w:val="22"/>
          <w:szCs w:val="22"/>
        </w:rPr>
        <w:t>снюється за рішенням Наглядової ради з одночасним прийняттям рішення про призначення Директора або особи, яка тимчасово здійснюватиме його повноваження.</w:t>
      </w:r>
    </w:p>
    <w:p w14:paraId="54020043" w14:textId="4D2885FD" w:rsidR="004D2789" w:rsidRPr="004D2789" w:rsidRDefault="00475F3D" w:rsidP="004D2789">
      <w:pPr>
        <w:pStyle w:val="3"/>
        <w:numPr>
          <w:ilvl w:val="0"/>
          <w:numId w:val="0"/>
        </w:numPr>
        <w:rPr>
          <w:color w:val="333333"/>
          <w:sz w:val="22"/>
          <w:szCs w:val="22"/>
        </w:rPr>
      </w:pPr>
      <w:r>
        <w:rPr>
          <w:color w:val="333333"/>
          <w:sz w:val="22"/>
          <w:szCs w:val="22"/>
        </w:rPr>
        <w:t>8</w:t>
      </w:r>
      <w:r w:rsidR="00555C1D">
        <w:rPr>
          <w:color w:val="333333"/>
          <w:sz w:val="22"/>
          <w:szCs w:val="22"/>
        </w:rPr>
        <w:t>.5</w:t>
      </w:r>
      <w:r w:rsidR="004D2789" w:rsidRPr="004D2789">
        <w:rPr>
          <w:color w:val="333333"/>
          <w:sz w:val="22"/>
          <w:szCs w:val="22"/>
        </w:rPr>
        <w:t>.</w:t>
      </w:r>
      <w:r w:rsidR="00555C1D">
        <w:rPr>
          <w:color w:val="333333"/>
          <w:sz w:val="22"/>
          <w:szCs w:val="22"/>
        </w:rPr>
        <w:t>4</w:t>
      </w:r>
      <w:r w:rsidR="004D2789" w:rsidRPr="004D2789">
        <w:rPr>
          <w:color w:val="333333"/>
          <w:sz w:val="22"/>
          <w:szCs w:val="22"/>
        </w:rPr>
        <w:t>. Права та обов’язки Директора визначаються законодавством України, Положенням про Директора, даним Статутом, а також трудовим договором (контрактом) у випадку його укладення.</w:t>
      </w:r>
    </w:p>
    <w:p w14:paraId="4BAB5DE5" w14:textId="40FDCADE" w:rsidR="004D2789" w:rsidRPr="00661490" w:rsidRDefault="00475F3D" w:rsidP="004D2789">
      <w:pPr>
        <w:pStyle w:val="3"/>
        <w:numPr>
          <w:ilvl w:val="0"/>
          <w:numId w:val="0"/>
        </w:numPr>
        <w:rPr>
          <w:color w:val="333333"/>
          <w:sz w:val="22"/>
          <w:szCs w:val="22"/>
        </w:rPr>
      </w:pPr>
      <w:r>
        <w:rPr>
          <w:color w:val="333333"/>
          <w:sz w:val="22"/>
          <w:szCs w:val="22"/>
        </w:rPr>
        <w:t>8</w:t>
      </w:r>
      <w:r w:rsidR="004D2789" w:rsidRPr="004D2789">
        <w:rPr>
          <w:color w:val="333333"/>
          <w:sz w:val="22"/>
          <w:szCs w:val="22"/>
        </w:rPr>
        <w:t>.</w:t>
      </w:r>
      <w:r w:rsidR="00555C1D">
        <w:rPr>
          <w:color w:val="333333"/>
          <w:sz w:val="22"/>
          <w:szCs w:val="22"/>
        </w:rPr>
        <w:t>5</w:t>
      </w:r>
      <w:r w:rsidR="004D2789" w:rsidRPr="004D2789">
        <w:rPr>
          <w:color w:val="333333"/>
          <w:sz w:val="22"/>
          <w:szCs w:val="22"/>
        </w:rPr>
        <w:t>.</w:t>
      </w:r>
      <w:r w:rsidR="00555C1D">
        <w:rPr>
          <w:color w:val="333333"/>
          <w:sz w:val="22"/>
          <w:szCs w:val="22"/>
        </w:rPr>
        <w:t xml:space="preserve">5. </w:t>
      </w:r>
      <w:r w:rsidR="004D2789" w:rsidRPr="004D2789">
        <w:rPr>
          <w:color w:val="333333"/>
          <w:sz w:val="22"/>
          <w:szCs w:val="22"/>
        </w:rPr>
        <w:t xml:space="preserve">Директор Товариства </w:t>
      </w:r>
      <w:r w:rsidR="004D2789" w:rsidRPr="00661490">
        <w:rPr>
          <w:color w:val="333333"/>
          <w:sz w:val="22"/>
          <w:szCs w:val="22"/>
        </w:rPr>
        <w:t>вирішує всі питання діяльності Товариства, крім тих, що належать до компетенції Загальних зборів акціонерів та Наглядової ради Товариства.</w:t>
      </w:r>
    </w:p>
    <w:p w14:paraId="083DF588" w14:textId="362E903B" w:rsidR="004D2789" w:rsidRPr="00661490" w:rsidRDefault="00475F3D" w:rsidP="004D2789">
      <w:pPr>
        <w:pStyle w:val="3"/>
        <w:numPr>
          <w:ilvl w:val="0"/>
          <w:numId w:val="0"/>
        </w:numPr>
        <w:rPr>
          <w:b/>
          <w:bCs/>
          <w:color w:val="FF0000"/>
          <w:sz w:val="22"/>
          <w:szCs w:val="22"/>
        </w:rPr>
      </w:pPr>
      <w:r w:rsidRPr="00661490">
        <w:rPr>
          <w:b/>
          <w:bCs/>
          <w:color w:val="333333"/>
          <w:sz w:val="22"/>
          <w:szCs w:val="22"/>
        </w:rPr>
        <w:t>8</w:t>
      </w:r>
      <w:r w:rsidR="004D2789" w:rsidRPr="00661490">
        <w:rPr>
          <w:b/>
          <w:bCs/>
          <w:color w:val="333333"/>
          <w:sz w:val="22"/>
          <w:szCs w:val="22"/>
        </w:rPr>
        <w:t>.</w:t>
      </w:r>
      <w:r w:rsidR="00555C1D" w:rsidRPr="00661490">
        <w:rPr>
          <w:b/>
          <w:bCs/>
          <w:color w:val="333333"/>
          <w:sz w:val="22"/>
          <w:szCs w:val="22"/>
        </w:rPr>
        <w:t>5</w:t>
      </w:r>
      <w:r w:rsidR="004D2789" w:rsidRPr="00661490">
        <w:rPr>
          <w:b/>
          <w:bCs/>
          <w:color w:val="333333"/>
          <w:sz w:val="22"/>
          <w:szCs w:val="22"/>
        </w:rPr>
        <w:t>.</w:t>
      </w:r>
      <w:r w:rsidR="00555C1D" w:rsidRPr="00661490">
        <w:rPr>
          <w:b/>
          <w:bCs/>
          <w:color w:val="333333"/>
          <w:sz w:val="22"/>
          <w:szCs w:val="22"/>
        </w:rPr>
        <w:t xml:space="preserve">6. </w:t>
      </w:r>
      <w:r w:rsidR="004D2789" w:rsidRPr="00661490">
        <w:rPr>
          <w:b/>
          <w:bCs/>
          <w:color w:val="333333"/>
          <w:sz w:val="22"/>
          <w:szCs w:val="22"/>
        </w:rPr>
        <w:t>До компетенції Директора Товариства належить:</w:t>
      </w:r>
      <w:r w:rsidR="00D820BF" w:rsidRPr="00661490">
        <w:rPr>
          <w:b/>
          <w:bCs/>
          <w:color w:val="333333"/>
          <w:sz w:val="22"/>
          <w:szCs w:val="22"/>
        </w:rPr>
        <w:t xml:space="preserve"> </w:t>
      </w:r>
    </w:p>
    <w:p w14:paraId="4C0125FE" w14:textId="60C29EDA" w:rsidR="004D2789" w:rsidRPr="00661490" w:rsidRDefault="00475F3D" w:rsidP="004D2789">
      <w:pPr>
        <w:pStyle w:val="3"/>
        <w:numPr>
          <w:ilvl w:val="0"/>
          <w:numId w:val="0"/>
        </w:numPr>
        <w:rPr>
          <w:color w:val="333333"/>
          <w:sz w:val="22"/>
          <w:szCs w:val="22"/>
        </w:rPr>
      </w:pPr>
      <w:r w:rsidRPr="00661490">
        <w:rPr>
          <w:color w:val="333333"/>
          <w:sz w:val="22"/>
          <w:szCs w:val="22"/>
        </w:rPr>
        <w:t>8</w:t>
      </w:r>
      <w:r w:rsidR="004D2789" w:rsidRPr="00661490">
        <w:rPr>
          <w:color w:val="333333"/>
          <w:sz w:val="22"/>
          <w:szCs w:val="22"/>
        </w:rPr>
        <w:t>.</w:t>
      </w:r>
      <w:r w:rsidR="00555C1D" w:rsidRPr="00661490">
        <w:rPr>
          <w:color w:val="333333"/>
          <w:sz w:val="22"/>
          <w:szCs w:val="22"/>
        </w:rPr>
        <w:t>5</w:t>
      </w:r>
      <w:r w:rsidR="004D2789" w:rsidRPr="00661490">
        <w:rPr>
          <w:color w:val="333333"/>
          <w:sz w:val="22"/>
          <w:szCs w:val="22"/>
        </w:rPr>
        <w:t>.</w:t>
      </w:r>
      <w:r w:rsidR="00555C1D" w:rsidRPr="00661490">
        <w:rPr>
          <w:color w:val="333333"/>
          <w:sz w:val="22"/>
          <w:szCs w:val="22"/>
        </w:rPr>
        <w:t>6</w:t>
      </w:r>
      <w:r w:rsidR="004D2789" w:rsidRPr="00661490">
        <w:rPr>
          <w:color w:val="333333"/>
          <w:sz w:val="22"/>
          <w:szCs w:val="22"/>
        </w:rPr>
        <w:t>.</w:t>
      </w:r>
      <w:r w:rsidR="00555C1D" w:rsidRPr="00661490">
        <w:rPr>
          <w:color w:val="333333"/>
          <w:sz w:val="22"/>
          <w:szCs w:val="22"/>
        </w:rPr>
        <w:t>1.</w:t>
      </w:r>
      <w:r w:rsidR="004D2789" w:rsidRPr="00661490">
        <w:rPr>
          <w:color w:val="333333"/>
          <w:sz w:val="22"/>
          <w:szCs w:val="22"/>
        </w:rPr>
        <w:t xml:space="preserve"> </w:t>
      </w:r>
      <w:r w:rsidR="006371AB" w:rsidRPr="00661490">
        <w:rPr>
          <w:color w:val="333333"/>
          <w:sz w:val="22"/>
          <w:szCs w:val="22"/>
        </w:rPr>
        <w:t>з</w:t>
      </w:r>
      <w:r w:rsidR="004D2789" w:rsidRPr="00661490">
        <w:rPr>
          <w:color w:val="333333"/>
          <w:sz w:val="22"/>
          <w:szCs w:val="22"/>
        </w:rPr>
        <w:t>атвердження поточних планів діяльності Товариства та заходів для їх виконання;</w:t>
      </w:r>
    </w:p>
    <w:p w14:paraId="631B54F7" w14:textId="49530F97" w:rsidR="004D2789" w:rsidRPr="004D2789" w:rsidRDefault="00475F3D" w:rsidP="004D2789">
      <w:pPr>
        <w:pStyle w:val="3"/>
        <w:numPr>
          <w:ilvl w:val="0"/>
          <w:numId w:val="0"/>
        </w:numPr>
        <w:rPr>
          <w:color w:val="333333"/>
          <w:sz w:val="22"/>
          <w:szCs w:val="22"/>
        </w:rPr>
      </w:pPr>
      <w:r w:rsidRPr="00661490">
        <w:rPr>
          <w:color w:val="333333"/>
          <w:sz w:val="22"/>
          <w:szCs w:val="22"/>
        </w:rPr>
        <w:t>8</w:t>
      </w:r>
      <w:r w:rsidR="00555C1D" w:rsidRPr="00661490">
        <w:rPr>
          <w:color w:val="333333"/>
          <w:sz w:val="22"/>
          <w:szCs w:val="22"/>
        </w:rPr>
        <w:t>.5.6.2.</w:t>
      </w:r>
      <w:r w:rsidR="004D2789" w:rsidRPr="00661490">
        <w:rPr>
          <w:color w:val="333333"/>
          <w:sz w:val="22"/>
          <w:szCs w:val="22"/>
        </w:rPr>
        <w:t xml:space="preserve"> </w:t>
      </w:r>
      <w:r w:rsidR="006371AB" w:rsidRPr="00661490">
        <w:rPr>
          <w:color w:val="333333"/>
          <w:sz w:val="22"/>
          <w:szCs w:val="22"/>
        </w:rPr>
        <w:t>р</w:t>
      </w:r>
      <w:r w:rsidR="004D2789" w:rsidRPr="00661490">
        <w:rPr>
          <w:color w:val="333333"/>
          <w:sz w:val="22"/>
          <w:szCs w:val="22"/>
        </w:rPr>
        <w:t>озробка штатного розпису</w:t>
      </w:r>
      <w:r w:rsidR="004D2789" w:rsidRPr="004D2789">
        <w:rPr>
          <w:color w:val="333333"/>
          <w:sz w:val="22"/>
          <w:szCs w:val="22"/>
        </w:rPr>
        <w:t xml:space="preserve"> та фонду оплати праці Товариства;</w:t>
      </w:r>
    </w:p>
    <w:p w14:paraId="2A9783D0" w14:textId="5095F5A7"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3.</w:t>
      </w:r>
      <w:r w:rsidR="004D2789" w:rsidRPr="004D2789">
        <w:rPr>
          <w:color w:val="333333"/>
          <w:sz w:val="22"/>
          <w:szCs w:val="22"/>
        </w:rPr>
        <w:t xml:space="preserve"> </w:t>
      </w:r>
      <w:r w:rsidR="006371AB">
        <w:rPr>
          <w:color w:val="333333"/>
          <w:sz w:val="22"/>
          <w:szCs w:val="22"/>
        </w:rPr>
        <w:t>з</w:t>
      </w:r>
      <w:r w:rsidR="004D2789" w:rsidRPr="004D2789">
        <w:rPr>
          <w:color w:val="333333"/>
          <w:sz w:val="22"/>
          <w:szCs w:val="22"/>
        </w:rPr>
        <w:t>атвердження правил внутрішнього трудового розпорядку та інших внутрішніх документів Товариства;</w:t>
      </w:r>
    </w:p>
    <w:p w14:paraId="11A8949D" w14:textId="612802B6"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4.</w:t>
      </w:r>
      <w:r w:rsidR="004D2789" w:rsidRPr="004D2789">
        <w:rPr>
          <w:color w:val="333333"/>
          <w:sz w:val="22"/>
          <w:szCs w:val="22"/>
        </w:rPr>
        <w:t xml:space="preserve"> </w:t>
      </w:r>
      <w:r w:rsidR="006371AB">
        <w:rPr>
          <w:color w:val="333333"/>
          <w:sz w:val="22"/>
          <w:szCs w:val="22"/>
        </w:rPr>
        <w:t>п</w:t>
      </w:r>
      <w:r w:rsidR="004D2789" w:rsidRPr="004D2789">
        <w:rPr>
          <w:color w:val="333333"/>
          <w:sz w:val="22"/>
          <w:szCs w:val="22"/>
        </w:rPr>
        <w:t>рийняття рішення про консервацію (розконсервацію) основних засобів Товариства;</w:t>
      </w:r>
      <w:r w:rsidR="002649BD">
        <w:rPr>
          <w:color w:val="333333"/>
          <w:sz w:val="22"/>
          <w:szCs w:val="22"/>
        </w:rPr>
        <w:t xml:space="preserve"> </w:t>
      </w:r>
      <w:r w:rsidR="002649BD" w:rsidRPr="002649BD">
        <w:rPr>
          <w:color w:val="333333"/>
          <w:sz w:val="22"/>
          <w:szCs w:val="22"/>
        </w:rPr>
        <w:t>про списання майна Товариства згідно з чинним законодавством України</w:t>
      </w:r>
      <w:r w:rsidR="002649BD">
        <w:rPr>
          <w:color w:val="333333"/>
          <w:sz w:val="22"/>
          <w:szCs w:val="22"/>
        </w:rPr>
        <w:t>;</w:t>
      </w:r>
    </w:p>
    <w:p w14:paraId="0B59FA8B" w14:textId="3FC92094"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5.</w:t>
      </w:r>
      <w:r w:rsidR="004D2789" w:rsidRPr="004D2789">
        <w:rPr>
          <w:color w:val="333333"/>
          <w:sz w:val="22"/>
          <w:szCs w:val="22"/>
        </w:rPr>
        <w:t xml:space="preserve"> </w:t>
      </w:r>
      <w:r w:rsidR="006371AB">
        <w:rPr>
          <w:color w:val="333333"/>
          <w:sz w:val="22"/>
          <w:szCs w:val="22"/>
        </w:rPr>
        <w:t>о</w:t>
      </w:r>
      <w:r w:rsidR="004D2789" w:rsidRPr="004D2789">
        <w:rPr>
          <w:color w:val="333333"/>
          <w:sz w:val="22"/>
          <w:szCs w:val="22"/>
        </w:rPr>
        <w:t>рганізація ведення бухгалтерського обліку</w:t>
      </w:r>
      <w:r w:rsidR="002649BD">
        <w:rPr>
          <w:color w:val="333333"/>
          <w:sz w:val="22"/>
          <w:szCs w:val="22"/>
        </w:rPr>
        <w:t>,</w:t>
      </w:r>
      <w:r w:rsidR="004D2789" w:rsidRPr="004D2789">
        <w:rPr>
          <w:color w:val="333333"/>
          <w:sz w:val="22"/>
          <w:szCs w:val="22"/>
        </w:rPr>
        <w:t xml:space="preserve"> звітності Товариства</w:t>
      </w:r>
      <w:r w:rsidR="002649BD">
        <w:rPr>
          <w:color w:val="333333"/>
          <w:sz w:val="22"/>
          <w:szCs w:val="22"/>
        </w:rPr>
        <w:t xml:space="preserve">, </w:t>
      </w:r>
      <w:r w:rsidR="002649BD" w:rsidRPr="002649BD">
        <w:rPr>
          <w:color w:val="333333"/>
          <w:sz w:val="22"/>
          <w:szCs w:val="22"/>
        </w:rPr>
        <w:t>впровадження облікової політики Товариства</w:t>
      </w:r>
      <w:r w:rsidR="004D2789" w:rsidRPr="004D2789">
        <w:rPr>
          <w:color w:val="333333"/>
          <w:sz w:val="22"/>
          <w:szCs w:val="22"/>
        </w:rPr>
        <w:t>;</w:t>
      </w:r>
      <w:r w:rsidR="002649BD">
        <w:rPr>
          <w:color w:val="333333"/>
          <w:sz w:val="22"/>
          <w:szCs w:val="22"/>
        </w:rPr>
        <w:t xml:space="preserve"> </w:t>
      </w:r>
      <w:r w:rsidR="002649BD" w:rsidRPr="002649BD">
        <w:rPr>
          <w:color w:val="333333"/>
          <w:sz w:val="22"/>
          <w:szCs w:val="22"/>
        </w:rPr>
        <w:t>організація матеріально-технічного забезпечення господарської та іншої діяльності Товариства</w:t>
      </w:r>
      <w:r w:rsidR="002649BD">
        <w:rPr>
          <w:color w:val="333333"/>
          <w:sz w:val="22"/>
          <w:szCs w:val="22"/>
        </w:rPr>
        <w:t>;</w:t>
      </w:r>
    </w:p>
    <w:p w14:paraId="15ED601E" w14:textId="1A666303"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6.</w:t>
      </w:r>
      <w:r w:rsidR="004D2789" w:rsidRPr="004D2789">
        <w:rPr>
          <w:color w:val="333333"/>
          <w:sz w:val="22"/>
          <w:szCs w:val="22"/>
        </w:rPr>
        <w:t xml:space="preserve"> </w:t>
      </w:r>
      <w:r w:rsidR="006371AB">
        <w:rPr>
          <w:color w:val="333333"/>
          <w:sz w:val="22"/>
          <w:szCs w:val="22"/>
        </w:rPr>
        <w:t>п</w:t>
      </w:r>
      <w:r w:rsidR="004D2789" w:rsidRPr="004D2789">
        <w:rPr>
          <w:color w:val="333333"/>
          <w:sz w:val="22"/>
          <w:szCs w:val="22"/>
        </w:rPr>
        <w:t>рийняття рішень про проведення ревізій фінансово-господарської діяльності Товариства;</w:t>
      </w:r>
    </w:p>
    <w:p w14:paraId="4E8D2C86" w14:textId="10E876C6"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7.</w:t>
      </w:r>
      <w:r w:rsidR="004D2789" w:rsidRPr="004D2789">
        <w:rPr>
          <w:color w:val="333333"/>
          <w:sz w:val="22"/>
          <w:szCs w:val="22"/>
        </w:rPr>
        <w:t xml:space="preserve"> </w:t>
      </w:r>
      <w:r w:rsidR="006371AB">
        <w:rPr>
          <w:color w:val="333333"/>
          <w:sz w:val="22"/>
          <w:szCs w:val="22"/>
        </w:rPr>
        <w:t>в</w:t>
      </w:r>
      <w:r w:rsidR="004D2789" w:rsidRPr="004D2789">
        <w:rPr>
          <w:color w:val="333333"/>
          <w:sz w:val="22"/>
          <w:szCs w:val="22"/>
        </w:rPr>
        <w:t>життя заходів щодо забезпечення захисту інформації, що становить комерційну таємницю;</w:t>
      </w:r>
    </w:p>
    <w:p w14:paraId="18F1F16A" w14:textId="3437A534" w:rsid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8.</w:t>
      </w:r>
      <w:r w:rsidR="004D2789" w:rsidRPr="004D2789">
        <w:rPr>
          <w:color w:val="333333"/>
          <w:sz w:val="22"/>
          <w:szCs w:val="22"/>
        </w:rPr>
        <w:t xml:space="preserve"> </w:t>
      </w:r>
      <w:r w:rsidR="006371AB">
        <w:rPr>
          <w:color w:val="333333"/>
          <w:sz w:val="22"/>
          <w:szCs w:val="22"/>
        </w:rPr>
        <w:t>в</w:t>
      </w:r>
      <w:r w:rsidR="004D2789" w:rsidRPr="004D2789">
        <w:rPr>
          <w:color w:val="333333"/>
          <w:sz w:val="22"/>
          <w:szCs w:val="22"/>
        </w:rPr>
        <w:t>изначення організаційної структури Товариства;</w:t>
      </w:r>
    </w:p>
    <w:p w14:paraId="3972EE3E" w14:textId="6B6C4BAE" w:rsidR="004D2789" w:rsidRPr="004D2789" w:rsidRDefault="00475F3D" w:rsidP="004D2789">
      <w:pPr>
        <w:pStyle w:val="3"/>
        <w:numPr>
          <w:ilvl w:val="0"/>
          <w:numId w:val="0"/>
        </w:numPr>
        <w:rPr>
          <w:color w:val="333333"/>
          <w:sz w:val="22"/>
          <w:szCs w:val="22"/>
        </w:rPr>
      </w:pPr>
      <w:r w:rsidRPr="00475F3D">
        <w:rPr>
          <w:color w:val="333333"/>
          <w:sz w:val="22"/>
          <w:szCs w:val="22"/>
        </w:rPr>
        <w:t>8</w:t>
      </w:r>
      <w:r w:rsidR="00555C1D" w:rsidRPr="00475F3D">
        <w:rPr>
          <w:color w:val="333333"/>
          <w:sz w:val="22"/>
          <w:szCs w:val="22"/>
        </w:rPr>
        <w:t>.5.6.</w:t>
      </w:r>
      <w:r w:rsidRPr="00475F3D">
        <w:rPr>
          <w:color w:val="333333"/>
          <w:sz w:val="22"/>
          <w:szCs w:val="22"/>
        </w:rPr>
        <w:t>9</w:t>
      </w:r>
      <w:r w:rsidR="00555C1D" w:rsidRPr="00475F3D">
        <w:rPr>
          <w:color w:val="333333"/>
          <w:sz w:val="22"/>
          <w:szCs w:val="22"/>
        </w:rPr>
        <w:t>.</w:t>
      </w:r>
      <w:r w:rsidR="004D2789" w:rsidRPr="00475F3D">
        <w:rPr>
          <w:color w:val="333333"/>
          <w:sz w:val="22"/>
          <w:szCs w:val="22"/>
        </w:rPr>
        <w:t xml:space="preserve"> </w:t>
      </w:r>
      <w:r w:rsidR="006371AB" w:rsidRPr="00475F3D">
        <w:rPr>
          <w:color w:val="333333"/>
          <w:sz w:val="22"/>
          <w:szCs w:val="22"/>
        </w:rPr>
        <w:t>б</w:t>
      </w:r>
      <w:r w:rsidR="004D2789" w:rsidRPr="00475F3D">
        <w:rPr>
          <w:color w:val="333333"/>
          <w:sz w:val="22"/>
          <w:szCs w:val="22"/>
        </w:rPr>
        <w:t>ез</w:t>
      </w:r>
      <w:r w:rsidR="004D2789" w:rsidRPr="004D2789">
        <w:rPr>
          <w:color w:val="333333"/>
          <w:sz w:val="22"/>
          <w:szCs w:val="22"/>
        </w:rPr>
        <w:t xml:space="preserve"> довіреності діє від імені Товариства, в тому числі представляє інтереси Товариства, вчиняє правочини від імені Товариства, з урахуванням обмежень, встановлених цим Статутом, видає накази та дає розпорядження, обов’язкові для виконання всіма працівниками Товариства;</w:t>
      </w:r>
    </w:p>
    <w:p w14:paraId="092A8ADB" w14:textId="14F8E12B"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1</w:t>
      </w:r>
      <w:r>
        <w:rPr>
          <w:color w:val="333333"/>
          <w:sz w:val="22"/>
          <w:szCs w:val="22"/>
        </w:rPr>
        <w:t>0</w:t>
      </w:r>
      <w:r w:rsidR="00555C1D">
        <w:rPr>
          <w:color w:val="333333"/>
          <w:sz w:val="22"/>
          <w:szCs w:val="22"/>
        </w:rPr>
        <w:t>.</w:t>
      </w:r>
      <w:r w:rsidR="004D2789" w:rsidRPr="004D2789">
        <w:rPr>
          <w:color w:val="333333"/>
          <w:sz w:val="22"/>
          <w:szCs w:val="22"/>
        </w:rPr>
        <w:t xml:space="preserve"> </w:t>
      </w:r>
      <w:r w:rsidR="006371AB">
        <w:rPr>
          <w:color w:val="333333"/>
          <w:sz w:val="22"/>
          <w:szCs w:val="22"/>
        </w:rPr>
        <w:t>п</w:t>
      </w:r>
      <w:r w:rsidR="004D2789" w:rsidRPr="004D2789">
        <w:rPr>
          <w:color w:val="333333"/>
          <w:sz w:val="22"/>
          <w:szCs w:val="22"/>
        </w:rPr>
        <w:t>рийняття рішень з питань, пов’язаних з управлінням поточною діяльністю Товариства;</w:t>
      </w:r>
    </w:p>
    <w:p w14:paraId="401DAE3A" w14:textId="47B9ABA3"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1</w:t>
      </w:r>
      <w:r>
        <w:rPr>
          <w:color w:val="333333"/>
          <w:sz w:val="22"/>
          <w:szCs w:val="22"/>
        </w:rPr>
        <w:t>1</w:t>
      </w:r>
      <w:r w:rsidR="00555C1D">
        <w:rPr>
          <w:color w:val="333333"/>
          <w:sz w:val="22"/>
          <w:szCs w:val="22"/>
        </w:rPr>
        <w:t>.</w:t>
      </w:r>
      <w:r w:rsidR="004D2789" w:rsidRPr="004D2789">
        <w:rPr>
          <w:color w:val="333333"/>
          <w:sz w:val="22"/>
          <w:szCs w:val="22"/>
        </w:rPr>
        <w:t xml:space="preserve"> </w:t>
      </w:r>
      <w:r w:rsidR="006371AB">
        <w:rPr>
          <w:color w:val="333333"/>
          <w:sz w:val="22"/>
          <w:szCs w:val="22"/>
        </w:rPr>
        <w:t>в</w:t>
      </w:r>
      <w:r w:rsidR="004D2789" w:rsidRPr="004D2789">
        <w:rPr>
          <w:color w:val="333333"/>
          <w:sz w:val="22"/>
          <w:szCs w:val="22"/>
        </w:rPr>
        <w:t>идача наказів та розпоряджень, надання вказівок, які є обов’язковими до виконання всіма підрозділами та штатними працівниками Товариства;</w:t>
      </w:r>
    </w:p>
    <w:p w14:paraId="4DB1C987" w14:textId="448C48BB"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1</w:t>
      </w:r>
      <w:r>
        <w:rPr>
          <w:color w:val="333333"/>
          <w:sz w:val="22"/>
          <w:szCs w:val="22"/>
        </w:rPr>
        <w:t>2</w:t>
      </w:r>
      <w:r w:rsidR="00555C1D">
        <w:rPr>
          <w:color w:val="333333"/>
          <w:sz w:val="22"/>
          <w:szCs w:val="22"/>
        </w:rPr>
        <w:t>.</w:t>
      </w:r>
      <w:r w:rsidR="004D2789" w:rsidRPr="004D2789">
        <w:rPr>
          <w:color w:val="333333"/>
          <w:sz w:val="22"/>
          <w:szCs w:val="22"/>
        </w:rPr>
        <w:t xml:space="preserve"> </w:t>
      </w:r>
      <w:r w:rsidR="006371AB">
        <w:rPr>
          <w:color w:val="333333"/>
          <w:sz w:val="22"/>
          <w:szCs w:val="22"/>
        </w:rPr>
        <w:t>р</w:t>
      </w:r>
      <w:r w:rsidR="004D2789" w:rsidRPr="004D2789">
        <w:rPr>
          <w:color w:val="333333"/>
          <w:sz w:val="22"/>
          <w:szCs w:val="22"/>
        </w:rPr>
        <w:t>озпорядження майном та коштами Товариства відповідно до цього Статуту;</w:t>
      </w:r>
    </w:p>
    <w:p w14:paraId="388D0D72" w14:textId="553BA862"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1</w:t>
      </w:r>
      <w:r>
        <w:rPr>
          <w:color w:val="333333"/>
          <w:sz w:val="22"/>
          <w:szCs w:val="22"/>
        </w:rPr>
        <w:t>3</w:t>
      </w:r>
      <w:r w:rsidR="00555C1D">
        <w:rPr>
          <w:color w:val="333333"/>
          <w:sz w:val="22"/>
          <w:szCs w:val="22"/>
        </w:rPr>
        <w:t>.</w:t>
      </w:r>
      <w:r w:rsidR="004D2789" w:rsidRPr="004D2789">
        <w:rPr>
          <w:color w:val="333333"/>
          <w:sz w:val="22"/>
          <w:szCs w:val="22"/>
        </w:rPr>
        <w:t xml:space="preserve"> </w:t>
      </w:r>
      <w:r w:rsidR="006371AB">
        <w:rPr>
          <w:color w:val="333333"/>
          <w:sz w:val="22"/>
          <w:szCs w:val="22"/>
        </w:rPr>
        <w:t>з</w:t>
      </w:r>
      <w:r w:rsidR="004D2789" w:rsidRPr="004D2789">
        <w:rPr>
          <w:color w:val="333333"/>
          <w:sz w:val="22"/>
          <w:szCs w:val="22"/>
        </w:rPr>
        <w:t>атвердження інструкцій та інших нормативних актів з питань, що не входять до компетенції Загальних зборів та Наглядової ради;</w:t>
      </w:r>
    </w:p>
    <w:p w14:paraId="16499A3F" w14:textId="23174B37"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1</w:t>
      </w:r>
      <w:r>
        <w:rPr>
          <w:color w:val="333333"/>
          <w:sz w:val="22"/>
          <w:szCs w:val="22"/>
        </w:rPr>
        <w:t>4</w:t>
      </w:r>
      <w:r w:rsidR="00555C1D">
        <w:rPr>
          <w:color w:val="333333"/>
          <w:sz w:val="22"/>
          <w:szCs w:val="22"/>
        </w:rPr>
        <w:t>.</w:t>
      </w:r>
      <w:r w:rsidR="004D2789" w:rsidRPr="004D2789">
        <w:rPr>
          <w:color w:val="333333"/>
          <w:sz w:val="22"/>
          <w:szCs w:val="22"/>
        </w:rPr>
        <w:t xml:space="preserve"> </w:t>
      </w:r>
      <w:r w:rsidR="006371AB">
        <w:rPr>
          <w:color w:val="333333"/>
          <w:sz w:val="22"/>
          <w:szCs w:val="22"/>
        </w:rPr>
        <w:t>п</w:t>
      </w:r>
      <w:r w:rsidR="004D2789" w:rsidRPr="004D2789">
        <w:rPr>
          <w:color w:val="333333"/>
          <w:sz w:val="22"/>
          <w:szCs w:val="22"/>
        </w:rPr>
        <w:t>рийняття на роботу та звільнення з роботи працівників Товариства, його філій, представництв;</w:t>
      </w:r>
    </w:p>
    <w:p w14:paraId="20AF0F79" w14:textId="2BDF9E09"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1</w:t>
      </w:r>
      <w:r>
        <w:rPr>
          <w:color w:val="333333"/>
          <w:sz w:val="22"/>
          <w:szCs w:val="22"/>
        </w:rPr>
        <w:t>5</w:t>
      </w:r>
      <w:r w:rsidR="00555C1D">
        <w:rPr>
          <w:color w:val="333333"/>
          <w:sz w:val="22"/>
          <w:szCs w:val="22"/>
        </w:rPr>
        <w:t>.</w:t>
      </w:r>
      <w:r w:rsidR="004D2789" w:rsidRPr="004D2789">
        <w:rPr>
          <w:color w:val="333333"/>
          <w:sz w:val="22"/>
          <w:szCs w:val="22"/>
        </w:rPr>
        <w:t xml:space="preserve"> </w:t>
      </w:r>
      <w:r w:rsidR="006371AB">
        <w:rPr>
          <w:color w:val="333333"/>
          <w:sz w:val="22"/>
          <w:szCs w:val="22"/>
        </w:rPr>
        <w:t>з</w:t>
      </w:r>
      <w:r w:rsidR="004D2789" w:rsidRPr="004D2789">
        <w:rPr>
          <w:color w:val="333333"/>
          <w:sz w:val="22"/>
          <w:szCs w:val="22"/>
        </w:rPr>
        <w:t>аохочення та притягнення до дисциплінарної відповідальності всіх працівників Товариства, його філій, представництв;</w:t>
      </w:r>
    </w:p>
    <w:p w14:paraId="76F14B5A" w14:textId="6151A142" w:rsidR="004D2789" w:rsidRPr="004D2789" w:rsidRDefault="00475F3D" w:rsidP="004D2789">
      <w:pPr>
        <w:pStyle w:val="3"/>
        <w:numPr>
          <w:ilvl w:val="0"/>
          <w:numId w:val="0"/>
        </w:numPr>
        <w:rPr>
          <w:color w:val="333333"/>
          <w:sz w:val="22"/>
          <w:szCs w:val="22"/>
        </w:rPr>
      </w:pPr>
      <w:r>
        <w:rPr>
          <w:color w:val="333333"/>
          <w:sz w:val="22"/>
          <w:szCs w:val="22"/>
        </w:rPr>
        <w:t>8</w:t>
      </w:r>
      <w:r w:rsidR="00555C1D" w:rsidRPr="004D2789">
        <w:rPr>
          <w:color w:val="333333"/>
          <w:sz w:val="22"/>
          <w:szCs w:val="22"/>
        </w:rPr>
        <w:t>.</w:t>
      </w:r>
      <w:r w:rsidR="00555C1D">
        <w:rPr>
          <w:color w:val="333333"/>
          <w:sz w:val="22"/>
          <w:szCs w:val="22"/>
        </w:rPr>
        <w:t>5</w:t>
      </w:r>
      <w:r w:rsidR="00555C1D" w:rsidRPr="004D2789">
        <w:rPr>
          <w:color w:val="333333"/>
          <w:sz w:val="22"/>
          <w:szCs w:val="22"/>
        </w:rPr>
        <w:t>.</w:t>
      </w:r>
      <w:r w:rsidR="00555C1D">
        <w:rPr>
          <w:color w:val="333333"/>
          <w:sz w:val="22"/>
          <w:szCs w:val="22"/>
        </w:rPr>
        <w:t>6</w:t>
      </w:r>
      <w:r w:rsidR="00555C1D" w:rsidRPr="004D2789">
        <w:rPr>
          <w:color w:val="333333"/>
          <w:sz w:val="22"/>
          <w:szCs w:val="22"/>
        </w:rPr>
        <w:t>.</w:t>
      </w:r>
      <w:r w:rsidR="00555C1D">
        <w:rPr>
          <w:color w:val="333333"/>
          <w:sz w:val="22"/>
          <w:szCs w:val="22"/>
        </w:rPr>
        <w:t>1</w:t>
      </w:r>
      <w:r>
        <w:rPr>
          <w:color w:val="333333"/>
          <w:sz w:val="22"/>
          <w:szCs w:val="22"/>
        </w:rPr>
        <w:t>6</w:t>
      </w:r>
      <w:r w:rsidR="00555C1D">
        <w:rPr>
          <w:color w:val="333333"/>
          <w:sz w:val="22"/>
          <w:szCs w:val="22"/>
        </w:rPr>
        <w:t>.</w:t>
      </w:r>
      <w:r w:rsidR="004D2789" w:rsidRPr="004D2789">
        <w:rPr>
          <w:color w:val="333333"/>
          <w:sz w:val="22"/>
          <w:szCs w:val="22"/>
        </w:rPr>
        <w:t xml:space="preserve"> </w:t>
      </w:r>
      <w:r w:rsidR="006371AB">
        <w:rPr>
          <w:color w:val="333333"/>
          <w:sz w:val="22"/>
          <w:szCs w:val="22"/>
        </w:rPr>
        <w:t>в</w:t>
      </w:r>
      <w:r w:rsidR="004D2789" w:rsidRPr="004D2789">
        <w:rPr>
          <w:color w:val="333333"/>
          <w:sz w:val="22"/>
          <w:szCs w:val="22"/>
        </w:rPr>
        <w:t>ідкриття будь-яких видів рахунків в будь-яких банківських установах як в Україні, так і за її межами;</w:t>
      </w:r>
    </w:p>
    <w:p w14:paraId="75948550" w14:textId="75BB3859" w:rsidR="00D17629" w:rsidRDefault="00D17629" w:rsidP="00D17629">
      <w:pPr>
        <w:pStyle w:val="3"/>
        <w:numPr>
          <w:ilvl w:val="0"/>
          <w:numId w:val="0"/>
        </w:numPr>
        <w:rPr>
          <w:color w:val="333333"/>
          <w:sz w:val="22"/>
          <w:szCs w:val="22"/>
        </w:rPr>
      </w:pPr>
      <w:r w:rsidRPr="00AA021F">
        <w:rPr>
          <w:color w:val="333333"/>
          <w:sz w:val="22"/>
          <w:szCs w:val="22"/>
        </w:rPr>
        <w:t>8.5.6.</w:t>
      </w:r>
      <w:r>
        <w:rPr>
          <w:color w:val="333333"/>
          <w:sz w:val="22"/>
          <w:szCs w:val="22"/>
        </w:rPr>
        <w:t>1</w:t>
      </w:r>
      <w:r w:rsidR="003E5593" w:rsidRPr="003E5593">
        <w:rPr>
          <w:color w:val="333333"/>
          <w:sz w:val="22"/>
          <w:szCs w:val="22"/>
          <w:lang w:val="ru-RU"/>
        </w:rPr>
        <w:t>7</w:t>
      </w:r>
      <w:r>
        <w:rPr>
          <w:color w:val="333333"/>
          <w:sz w:val="22"/>
          <w:szCs w:val="22"/>
        </w:rPr>
        <w:t>.</w:t>
      </w:r>
      <w:r w:rsidRPr="004D2789">
        <w:rPr>
          <w:color w:val="333333"/>
          <w:sz w:val="22"/>
          <w:szCs w:val="22"/>
        </w:rPr>
        <w:t xml:space="preserve"> </w:t>
      </w:r>
      <w:r>
        <w:rPr>
          <w:color w:val="333333"/>
          <w:sz w:val="22"/>
          <w:szCs w:val="22"/>
        </w:rPr>
        <w:t>п</w:t>
      </w:r>
      <w:r w:rsidRPr="002649BD">
        <w:rPr>
          <w:color w:val="333333"/>
          <w:sz w:val="22"/>
          <w:szCs w:val="22"/>
        </w:rPr>
        <w:t>рийняття рішення про пред’явлення претензій та позовів від імені Товариства, представл</w:t>
      </w:r>
      <w:r>
        <w:rPr>
          <w:color w:val="333333"/>
          <w:sz w:val="22"/>
          <w:szCs w:val="22"/>
        </w:rPr>
        <w:t>ення</w:t>
      </w:r>
      <w:r w:rsidRPr="002649BD">
        <w:rPr>
          <w:color w:val="333333"/>
          <w:sz w:val="22"/>
          <w:szCs w:val="22"/>
        </w:rPr>
        <w:t xml:space="preserve"> інтерес</w:t>
      </w:r>
      <w:r>
        <w:rPr>
          <w:color w:val="333333"/>
          <w:sz w:val="22"/>
          <w:szCs w:val="22"/>
        </w:rPr>
        <w:t>ів</w:t>
      </w:r>
      <w:r w:rsidRPr="002649BD">
        <w:rPr>
          <w:color w:val="333333"/>
          <w:sz w:val="22"/>
          <w:szCs w:val="22"/>
        </w:rPr>
        <w:t xml:space="preserve"> Товариства у судових органах та органах державної влади та управління, подання позовів, скарг, заяв, клопотань тощо</w:t>
      </w:r>
      <w:r>
        <w:rPr>
          <w:color w:val="333333"/>
          <w:sz w:val="22"/>
          <w:szCs w:val="22"/>
        </w:rPr>
        <w:t xml:space="preserve">. </w:t>
      </w:r>
      <w:r w:rsidRPr="00714F45">
        <w:rPr>
          <w:color w:val="333333"/>
          <w:sz w:val="22"/>
          <w:szCs w:val="22"/>
        </w:rPr>
        <w:t>Представлення інтересів Товариства у всіх судах на території України, третейських судах з усіма правами. Наданими законодавством України для позивачу, відповідачу, заявнику, скаржнику, третій особі, стягувачу та іншим учасникам судового процесу;</w:t>
      </w:r>
    </w:p>
    <w:p w14:paraId="5DCB4E1D" w14:textId="16A21451" w:rsidR="00D17629" w:rsidRPr="00714F45" w:rsidRDefault="00D17629" w:rsidP="00D17629">
      <w:pPr>
        <w:pStyle w:val="3"/>
        <w:numPr>
          <w:ilvl w:val="0"/>
          <w:numId w:val="0"/>
        </w:numPr>
        <w:rPr>
          <w:color w:val="333333"/>
          <w:sz w:val="22"/>
          <w:szCs w:val="22"/>
        </w:rPr>
      </w:pPr>
      <w:r>
        <w:rPr>
          <w:color w:val="333333"/>
          <w:sz w:val="22"/>
          <w:szCs w:val="22"/>
        </w:rPr>
        <w:t>8</w:t>
      </w:r>
      <w:r w:rsidRPr="004D2789">
        <w:rPr>
          <w:color w:val="333333"/>
          <w:sz w:val="22"/>
          <w:szCs w:val="22"/>
        </w:rPr>
        <w:t>.</w:t>
      </w:r>
      <w:r>
        <w:rPr>
          <w:color w:val="333333"/>
          <w:sz w:val="22"/>
          <w:szCs w:val="22"/>
        </w:rPr>
        <w:t>5</w:t>
      </w:r>
      <w:r w:rsidRPr="004D2789">
        <w:rPr>
          <w:color w:val="333333"/>
          <w:sz w:val="22"/>
          <w:szCs w:val="22"/>
        </w:rPr>
        <w:t>.</w:t>
      </w:r>
      <w:r>
        <w:rPr>
          <w:color w:val="333333"/>
          <w:sz w:val="22"/>
          <w:szCs w:val="22"/>
        </w:rPr>
        <w:t>6</w:t>
      </w:r>
      <w:r w:rsidRPr="004D2789">
        <w:rPr>
          <w:color w:val="333333"/>
          <w:sz w:val="22"/>
          <w:szCs w:val="22"/>
        </w:rPr>
        <w:t>.</w:t>
      </w:r>
      <w:r w:rsidR="003E5593" w:rsidRPr="003E5593">
        <w:rPr>
          <w:color w:val="333333"/>
          <w:sz w:val="22"/>
          <w:szCs w:val="22"/>
          <w:lang w:val="ru-RU"/>
        </w:rPr>
        <w:t>18</w:t>
      </w:r>
      <w:r>
        <w:rPr>
          <w:color w:val="333333"/>
          <w:sz w:val="22"/>
          <w:szCs w:val="22"/>
        </w:rPr>
        <w:t>. з</w:t>
      </w:r>
      <w:r w:rsidRPr="00714F45">
        <w:rPr>
          <w:color w:val="333333"/>
          <w:sz w:val="22"/>
          <w:szCs w:val="22"/>
        </w:rPr>
        <w:t>дійснення операції з векселями, в межах</w:t>
      </w:r>
      <w:r>
        <w:rPr>
          <w:color w:val="333333"/>
          <w:sz w:val="22"/>
          <w:szCs w:val="22"/>
        </w:rPr>
        <w:t>,</w:t>
      </w:r>
      <w:r w:rsidRPr="00714F45">
        <w:rPr>
          <w:color w:val="333333"/>
          <w:sz w:val="22"/>
          <w:szCs w:val="22"/>
        </w:rPr>
        <w:t xml:space="preserve"> визначених цим Статутом;</w:t>
      </w:r>
    </w:p>
    <w:p w14:paraId="5B8098B5" w14:textId="3B62B738" w:rsidR="00D17629" w:rsidRPr="00714F45" w:rsidRDefault="00D17629" w:rsidP="00D17629">
      <w:pPr>
        <w:pStyle w:val="3"/>
        <w:numPr>
          <w:ilvl w:val="0"/>
          <w:numId w:val="0"/>
        </w:numPr>
        <w:rPr>
          <w:color w:val="333333"/>
          <w:sz w:val="22"/>
          <w:szCs w:val="22"/>
        </w:rPr>
      </w:pPr>
      <w:r>
        <w:rPr>
          <w:color w:val="333333"/>
          <w:sz w:val="22"/>
          <w:szCs w:val="22"/>
        </w:rPr>
        <w:t>8</w:t>
      </w:r>
      <w:r w:rsidRPr="004D2789">
        <w:rPr>
          <w:color w:val="333333"/>
          <w:sz w:val="22"/>
          <w:szCs w:val="22"/>
        </w:rPr>
        <w:t>.</w:t>
      </w:r>
      <w:r>
        <w:rPr>
          <w:color w:val="333333"/>
          <w:sz w:val="22"/>
          <w:szCs w:val="22"/>
        </w:rPr>
        <w:t>5</w:t>
      </w:r>
      <w:r w:rsidRPr="004D2789">
        <w:rPr>
          <w:color w:val="333333"/>
          <w:sz w:val="22"/>
          <w:szCs w:val="22"/>
        </w:rPr>
        <w:t>.</w:t>
      </w:r>
      <w:r>
        <w:rPr>
          <w:color w:val="333333"/>
          <w:sz w:val="22"/>
          <w:szCs w:val="22"/>
        </w:rPr>
        <w:t>6</w:t>
      </w:r>
      <w:r w:rsidRPr="004D2789">
        <w:rPr>
          <w:color w:val="333333"/>
          <w:sz w:val="22"/>
          <w:szCs w:val="22"/>
        </w:rPr>
        <w:t>.</w:t>
      </w:r>
      <w:r w:rsidR="003E5593" w:rsidRPr="003E5593">
        <w:rPr>
          <w:color w:val="333333"/>
          <w:sz w:val="22"/>
          <w:szCs w:val="22"/>
          <w:lang w:val="ru-RU"/>
        </w:rPr>
        <w:t>19</w:t>
      </w:r>
      <w:r>
        <w:rPr>
          <w:color w:val="333333"/>
          <w:sz w:val="22"/>
          <w:szCs w:val="22"/>
        </w:rPr>
        <w:t>. п</w:t>
      </w:r>
      <w:r w:rsidRPr="00714F45">
        <w:rPr>
          <w:color w:val="333333"/>
          <w:sz w:val="22"/>
          <w:szCs w:val="22"/>
        </w:rPr>
        <w:t>ризначення наказом особи, яка тимчасово здійснює повноваження Директора у разі відсутності Директора у зв’язку з відрядженням, хворобою та відпусткою;</w:t>
      </w:r>
    </w:p>
    <w:p w14:paraId="6F6F405A" w14:textId="224EA0C0" w:rsidR="00D17629" w:rsidRPr="00714F45" w:rsidRDefault="00D17629" w:rsidP="00D17629">
      <w:pPr>
        <w:pStyle w:val="3"/>
        <w:numPr>
          <w:ilvl w:val="0"/>
          <w:numId w:val="0"/>
        </w:numPr>
        <w:rPr>
          <w:color w:val="333333"/>
          <w:sz w:val="22"/>
          <w:szCs w:val="22"/>
        </w:rPr>
      </w:pPr>
      <w:r>
        <w:rPr>
          <w:color w:val="333333"/>
          <w:sz w:val="22"/>
          <w:szCs w:val="22"/>
        </w:rPr>
        <w:t>8</w:t>
      </w:r>
      <w:r w:rsidRPr="00714F45">
        <w:rPr>
          <w:color w:val="333333"/>
          <w:sz w:val="22"/>
          <w:szCs w:val="22"/>
        </w:rPr>
        <w:t>.5.6.2</w:t>
      </w:r>
      <w:r w:rsidR="003E5593" w:rsidRPr="00C67478">
        <w:rPr>
          <w:color w:val="333333"/>
          <w:sz w:val="22"/>
          <w:szCs w:val="22"/>
          <w:lang w:val="ru-RU"/>
        </w:rPr>
        <w:t>0</w:t>
      </w:r>
      <w:r w:rsidRPr="00714F45">
        <w:rPr>
          <w:color w:val="333333"/>
          <w:sz w:val="22"/>
          <w:szCs w:val="22"/>
        </w:rPr>
        <w:t xml:space="preserve">. </w:t>
      </w:r>
      <w:r>
        <w:rPr>
          <w:color w:val="333333"/>
          <w:sz w:val="22"/>
          <w:szCs w:val="22"/>
        </w:rPr>
        <w:t>в</w:t>
      </w:r>
      <w:r w:rsidRPr="00714F45">
        <w:rPr>
          <w:color w:val="333333"/>
          <w:sz w:val="22"/>
          <w:szCs w:val="22"/>
        </w:rPr>
        <w:t>ирішення інших питань, віднесених до його компетенції Статутом та внутрішніми документами Товариства.</w:t>
      </w:r>
    </w:p>
    <w:p w14:paraId="3EECABC2" w14:textId="0A43E239" w:rsidR="00D17629" w:rsidRPr="005933DC" w:rsidRDefault="00D17629" w:rsidP="00D17629">
      <w:pPr>
        <w:pStyle w:val="afa"/>
        <w:tabs>
          <w:tab w:val="left" w:pos="993"/>
        </w:tabs>
        <w:ind w:left="0"/>
        <w:rPr>
          <w:b/>
          <w:sz w:val="22"/>
          <w:szCs w:val="22"/>
          <w:lang w:val="uk-UA"/>
        </w:rPr>
      </w:pPr>
      <w:r>
        <w:rPr>
          <w:b/>
          <w:sz w:val="22"/>
          <w:szCs w:val="22"/>
          <w:lang w:val="uk-UA"/>
        </w:rPr>
        <w:t>8</w:t>
      </w:r>
      <w:r w:rsidRPr="005933DC">
        <w:rPr>
          <w:b/>
          <w:sz w:val="22"/>
          <w:szCs w:val="22"/>
          <w:lang w:val="uk-UA"/>
        </w:rPr>
        <w:t>.</w:t>
      </w:r>
      <w:r>
        <w:rPr>
          <w:b/>
          <w:sz w:val="22"/>
          <w:szCs w:val="22"/>
          <w:lang w:val="uk-UA"/>
        </w:rPr>
        <w:t>5.7</w:t>
      </w:r>
      <w:r w:rsidRPr="005933DC">
        <w:rPr>
          <w:b/>
          <w:sz w:val="22"/>
          <w:szCs w:val="22"/>
          <w:lang w:val="uk-UA"/>
        </w:rPr>
        <w:t>. Директор Товариства не може приймати рішення без попереднього погодження та затвердження Наглядовою радою Товариства відносно наступних питань:</w:t>
      </w:r>
    </w:p>
    <w:p w14:paraId="188607CC" w14:textId="62FEA85D" w:rsidR="00D17629" w:rsidRPr="005933DC" w:rsidRDefault="00D17629" w:rsidP="00D17629">
      <w:pPr>
        <w:pStyle w:val="afa"/>
        <w:tabs>
          <w:tab w:val="left" w:pos="993"/>
        </w:tabs>
        <w:ind w:left="0"/>
        <w:rPr>
          <w:sz w:val="22"/>
          <w:szCs w:val="22"/>
          <w:lang w:val="uk-UA"/>
        </w:rPr>
      </w:pPr>
      <w:r>
        <w:rPr>
          <w:sz w:val="22"/>
          <w:szCs w:val="22"/>
          <w:lang w:val="uk-UA"/>
        </w:rPr>
        <w:t>8</w:t>
      </w:r>
      <w:r w:rsidRPr="005933DC">
        <w:rPr>
          <w:sz w:val="22"/>
          <w:szCs w:val="22"/>
          <w:lang w:val="uk-UA"/>
        </w:rPr>
        <w:t>.</w:t>
      </w:r>
      <w:r>
        <w:rPr>
          <w:sz w:val="22"/>
          <w:szCs w:val="22"/>
          <w:lang w:val="uk-UA"/>
        </w:rPr>
        <w:t>5</w:t>
      </w:r>
      <w:r w:rsidRPr="005933DC">
        <w:rPr>
          <w:sz w:val="22"/>
          <w:szCs w:val="22"/>
          <w:lang w:val="uk-UA"/>
        </w:rPr>
        <w:t>.</w:t>
      </w:r>
      <w:r>
        <w:rPr>
          <w:sz w:val="22"/>
          <w:szCs w:val="22"/>
          <w:lang w:val="uk-UA"/>
        </w:rPr>
        <w:t>7.</w:t>
      </w:r>
      <w:r w:rsidRPr="005933DC">
        <w:rPr>
          <w:sz w:val="22"/>
          <w:szCs w:val="22"/>
          <w:lang w:val="uk-UA"/>
        </w:rPr>
        <w:t>1. укладання угод, якщо Директор Товариства є засновником або посадовою особою другої сторони;</w:t>
      </w:r>
    </w:p>
    <w:p w14:paraId="68E5DA2C" w14:textId="4851138E" w:rsidR="00D17629" w:rsidRPr="00D17629" w:rsidRDefault="00D17629" w:rsidP="00D17629">
      <w:pPr>
        <w:tabs>
          <w:tab w:val="left" w:pos="993"/>
        </w:tabs>
        <w:rPr>
          <w:sz w:val="22"/>
          <w:szCs w:val="22"/>
        </w:rPr>
      </w:pPr>
      <w:r>
        <w:rPr>
          <w:sz w:val="22"/>
          <w:szCs w:val="22"/>
        </w:rPr>
        <w:t>8</w:t>
      </w:r>
      <w:r w:rsidRPr="005933DC">
        <w:rPr>
          <w:sz w:val="22"/>
          <w:szCs w:val="22"/>
        </w:rPr>
        <w:t>.</w:t>
      </w:r>
      <w:r>
        <w:rPr>
          <w:sz w:val="22"/>
          <w:szCs w:val="22"/>
        </w:rPr>
        <w:t>5</w:t>
      </w:r>
      <w:r w:rsidRPr="005933DC">
        <w:rPr>
          <w:sz w:val="22"/>
          <w:szCs w:val="22"/>
        </w:rPr>
        <w:t>.</w:t>
      </w:r>
      <w:r>
        <w:rPr>
          <w:sz w:val="22"/>
          <w:szCs w:val="22"/>
        </w:rPr>
        <w:t>7.2</w:t>
      </w:r>
      <w:r w:rsidRPr="005933DC">
        <w:rPr>
          <w:sz w:val="22"/>
          <w:szCs w:val="22"/>
        </w:rPr>
        <w:t>.</w:t>
      </w:r>
      <w:r w:rsidRPr="00D17629">
        <w:rPr>
          <w:sz w:val="22"/>
          <w:szCs w:val="22"/>
        </w:rPr>
        <w:t xml:space="preserve"> укладання будь-яких угод, в яких Товариство виступає як гарант або поручитель;</w:t>
      </w:r>
    </w:p>
    <w:p w14:paraId="54EFCB9C" w14:textId="27E38CE7" w:rsidR="00D17629" w:rsidRPr="00D17629" w:rsidRDefault="00D17629" w:rsidP="00D17629">
      <w:pPr>
        <w:tabs>
          <w:tab w:val="left" w:pos="993"/>
        </w:tabs>
        <w:rPr>
          <w:sz w:val="22"/>
          <w:szCs w:val="22"/>
        </w:rPr>
      </w:pPr>
      <w:r>
        <w:rPr>
          <w:sz w:val="22"/>
          <w:szCs w:val="22"/>
        </w:rPr>
        <w:t>8</w:t>
      </w:r>
      <w:r w:rsidRPr="005933DC">
        <w:rPr>
          <w:sz w:val="22"/>
          <w:szCs w:val="22"/>
        </w:rPr>
        <w:t>.</w:t>
      </w:r>
      <w:r>
        <w:rPr>
          <w:sz w:val="22"/>
          <w:szCs w:val="22"/>
        </w:rPr>
        <w:t>5</w:t>
      </w:r>
      <w:r w:rsidRPr="005933DC">
        <w:rPr>
          <w:sz w:val="22"/>
          <w:szCs w:val="22"/>
        </w:rPr>
        <w:t>.</w:t>
      </w:r>
      <w:r>
        <w:rPr>
          <w:sz w:val="22"/>
          <w:szCs w:val="22"/>
        </w:rPr>
        <w:t>7.3</w:t>
      </w:r>
      <w:r w:rsidRPr="005933DC">
        <w:rPr>
          <w:sz w:val="22"/>
          <w:szCs w:val="22"/>
        </w:rPr>
        <w:t>.</w:t>
      </w:r>
      <w:r w:rsidRPr="00D17629">
        <w:rPr>
          <w:sz w:val="22"/>
          <w:szCs w:val="22"/>
        </w:rPr>
        <w:t xml:space="preserve"> укладання угод позики або фінансової допомоги з боку Товариства;</w:t>
      </w:r>
    </w:p>
    <w:p w14:paraId="0E6302A8" w14:textId="6F7D70BA" w:rsidR="00D17629" w:rsidRPr="00D17629" w:rsidRDefault="00D17629" w:rsidP="00D17629">
      <w:pPr>
        <w:tabs>
          <w:tab w:val="left" w:pos="993"/>
        </w:tabs>
        <w:rPr>
          <w:sz w:val="22"/>
          <w:szCs w:val="22"/>
        </w:rPr>
      </w:pPr>
      <w:r>
        <w:rPr>
          <w:sz w:val="22"/>
          <w:szCs w:val="22"/>
        </w:rPr>
        <w:t>8</w:t>
      </w:r>
      <w:r w:rsidRPr="005933DC">
        <w:rPr>
          <w:sz w:val="22"/>
          <w:szCs w:val="22"/>
        </w:rPr>
        <w:t>.</w:t>
      </w:r>
      <w:r>
        <w:rPr>
          <w:sz w:val="22"/>
          <w:szCs w:val="22"/>
        </w:rPr>
        <w:t>5</w:t>
      </w:r>
      <w:r w:rsidRPr="005933DC">
        <w:rPr>
          <w:sz w:val="22"/>
          <w:szCs w:val="22"/>
        </w:rPr>
        <w:t>.</w:t>
      </w:r>
      <w:r>
        <w:rPr>
          <w:sz w:val="22"/>
          <w:szCs w:val="22"/>
        </w:rPr>
        <w:t>7.4</w:t>
      </w:r>
      <w:r w:rsidRPr="005933DC">
        <w:rPr>
          <w:sz w:val="22"/>
          <w:szCs w:val="22"/>
        </w:rPr>
        <w:t>.</w:t>
      </w:r>
      <w:r w:rsidRPr="00D17629">
        <w:rPr>
          <w:sz w:val="22"/>
          <w:szCs w:val="22"/>
        </w:rPr>
        <w:t xml:space="preserve"> здійснення будь-яких дій, пов’язаних з передачею майна Товариства у заставу;</w:t>
      </w:r>
    </w:p>
    <w:p w14:paraId="0769987D" w14:textId="219134C6" w:rsidR="00D17629" w:rsidRPr="005933DC" w:rsidRDefault="00D17629" w:rsidP="00D17629">
      <w:pPr>
        <w:pStyle w:val="afa"/>
        <w:tabs>
          <w:tab w:val="left" w:pos="993"/>
        </w:tabs>
        <w:ind w:left="0"/>
        <w:rPr>
          <w:sz w:val="22"/>
          <w:szCs w:val="22"/>
          <w:lang w:val="uk-UA"/>
        </w:rPr>
      </w:pPr>
      <w:r>
        <w:rPr>
          <w:sz w:val="22"/>
          <w:szCs w:val="22"/>
          <w:lang w:val="uk-UA"/>
        </w:rPr>
        <w:t>8</w:t>
      </w:r>
      <w:r w:rsidRPr="005933DC">
        <w:rPr>
          <w:sz w:val="22"/>
          <w:szCs w:val="22"/>
          <w:lang w:val="uk-UA"/>
        </w:rPr>
        <w:t>.</w:t>
      </w:r>
      <w:r>
        <w:rPr>
          <w:sz w:val="22"/>
          <w:szCs w:val="22"/>
          <w:lang w:val="uk-UA"/>
        </w:rPr>
        <w:t>5</w:t>
      </w:r>
      <w:r w:rsidRPr="005933DC">
        <w:rPr>
          <w:sz w:val="22"/>
          <w:szCs w:val="22"/>
          <w:lang w:val="uk-UA"/>
        </w:rPr>
        <w:t>.</w:t>
      </w:r>
      <w:r>
        <w:rPr>
          <w:sz w:val="22"/>
          <w:szCs w:val="22"/>
          <w:lang w:val="uk-UA"/>
        </w:rPr>
        <w:t>7.5</w:t>
      </w:r>
      <w:r w:rsidRPr="005933DC">
        <w:rPr>
          <w:sz w:val="22"/>
          <w:szCs w:val="22"/>
          <w:lang w:val="uk-UA"/>
        </w:rPr>
        <w:t>. здійснення будь-яких дій, пов’язаних з передачею у платне або безоплатне користування майна та основних фондів Товариства;</w:t>
      </w:r>
    </w:p>
    <w:p w14:paraId="790BA263" w14:textId="4F2ECBE0" w:rsidR="00D17629" w:rsidRPr="00D17629" w:rsidRDefault="00D17629" w:rsidP="00D17629">
      <w:pPr>
        <w:tabs>
          <w:tab w:val="left" w:pos="993"/>
        </w:tabs>
        <w:rPr>
          <w:sz w:val="22"/>
          <w:szCs w:val="22"/>
        </w:rPr>
      </w:pPr>
      <w:r>
        <w:rPr>
          <w:sz w:val="22"/>
          <w:szCs w:val="22"/>
        </w:rPr>
        <w:t>8</w:t>
      </w:r>
      <w:r w:rsidRPr="005933DC">
        <w:rPr>
          <w:sz w:val="22"/>
          <w:szCs w:val="22"/>
        </w:rPr>
        <w:t>.</w:t>
      </w:r>
      <w:r>
        <w:rPr>
          <w:sz w:val="22"/>
          <w:szCs w:val="22"/>
        </w:rPr>
        <w:t>5</w:t>
      </w:r>
      <w:r w:rsidRPr="005933DC">
        <w:rPr>
          <w:sz w:val="22"/>
          <w:szCs w:val="22"/>
        </w:rPr>
        <w:t>.</w:t>
      </w:r>
      <w:r>
        <w:rPr>
          <w:sz w:val="22"/>
          <w:szCs w:val="22"/>
        </w:rPr>
        <w:t>7.6</w:t>
      </w:r>
      <w:r w:rsidRPr="005933DC">
        <w:rPr>
          <w:sz w:val="22"/>
          <w:szCs w:val="22"/>
        </w:rPr>
        <w:t>.</w:t>
      </w:r>
      <w:r w:rsidRPr="00D17629">
        <w:rPr>
          <w:sz w:val="22"/>
          <w:szCs w:val="22"/>
        </w:rPr>
        <w:t xml:space="preserve"> укладання будь-яких угод стосовно нерухомого майна Товариства;</w:t>
      </w:r>
    </w:p>
    <w:p w14:paraId="4E61ABE5" w14:textId="6BB95E12" w:rsidR="00D17629" w:rsidRDefault="00D17629" w:rsidP="00D17629">
      <w:pPr>
        <w:pStyle w:val="afa"/>
        <w:tabs>
          <w:tab w:val="left" w:pos="993"/>
        </w:tabs>
        <w:ind w:left="0"/>
        <w:rPr>
          <w:sz w:val="22"/>
          <w:szCs w:val="22"/>
          <w:lang w:val="uk-UA"/>
        </w:rPr>
      </w:pPr>
      <w:r>
        <w:rPr>
          <w:sz w:val="22"/>
          <w:szCs w:val="22"/>
          <w:lang w:val="uk-UA"/>
        </w:rPr>
        <w:t>8</w:t>
      </w:r>
      <w:r w:rsidRPr="005933DC">
        <w:rPr>
          <w:sz w:val="22"/>
          <w:szCs w:val="22"/>
          <w:lang w:val="uk-UA"/>
        </w:rPr>
        <w:t>.</w:t>
      </w:r>
      <w:r>
        <w:rPr>
          <w:sz w:val="22"/>
          <w:szCs w:val="22"/>
          <w:lang w:val="uk-UA"/>
        </w:rPr>
        <w:t>5</w:t>
      </w:r>
      <w:r w:rsidRPr="005933DC">
        <w:rPr>
          <w:sz w:val="22"/>
          <w:szCs w:val="22"/>
          <w:lang w:val="uk-UA"/>
        </w:rPr>
        <w:t>.</w:t>
      </w:r>
      <w:r>
        <w:rPr>
          <w:sz w:val="22"/>
          <w:szCs w:val="22"/>
          <w:lang w:val="uk-UA"/>
        </w:rPr>
        <w:t>7.7</w:t>
      </w:r>
      <w:r w:rsidRPr="005933DC">
        <w:rPr>
          <w:sz w:val="22"/>
          <w:szCs w:val="22"/>
          <w:lang w:val="uk-UA"/>
        </w:rPr>
        <w:t xml:space="preserve">. укладення правочинів, якщо ринкова вартість майна або послуг, що є його предметом, становить </w:t>
      </w:r>
      <w:r w:rsidR="001D271B">
        <w:rPr>
          <w:sz w:val="22"/>
          <w:szCs w:val="22"/>
          <w:lang w:val="uk-UA"/>
        </w:rPr>
        <w:t xml:space="preserve"> </w:t>
      </w:r>
      <w:r w:rsidRPr="005933DC">
        <w:rPr>
          <w:sz w:val="22"/>
          <w:szCs w:val="22"/>
          <w:lang w:val="uk-UA"/>
        </w:rPr>
        <w:t>більше 10 % (десяти відсотків) вартості активів за даними останньої річної фінансової звітності Товариства.</w:t>
      </w:r>
      <w:r w:rsidRPr="00BF6EA9">
        <w:rPr>
          <w:sz w:val="22"/>
          <w:szCs w:val="22"/>
          <w:lang w:val="uk-UA"/>
        </w:rPr>
        <w:t xml:space="preserve">   </w:t>
      </w:r>
    </w:p>
    <w:p w14:paraId="100266AD" w14:textId="1EC1B93B" w:rsidR="002D13E6" w:rsidRPr="000A2025" w:rsidRDefault="00475F3D" w:rsidP="00714F45">
      <w:pPr>
        <w:pStyle w:val="3"/>
        <w:numPr>
          <w:ilvl w:val="0"/>
          <w:numId w:val="0"/>
        </w:numPr>
        <w:rPr>
          <w:color w:val="333333"/>
          <w:sz w:val="22"/>
          <w:szCs w:val="22"/>
        </w:rPr>
      </w:pPr>
      <w:r>
        <w:rPr>
          <w:color w:val="333333"/>
          <w:sz w:val="22"/>
          <w:szCs w:val="22"/>
        </w:rPr>
        <w:t>8</w:t>
      </w:r>
      <w:r w:rsidR="00714F45" w:rsidRPr="00714F45">
        <w:rPr>
          <w:color w:val="333333"/>
          <w:sz w:val="22"/>
          <w:szCs w:val="22"/>
        </w:rPr>
        <w:t>.5.</w:t>
      </w:r>
      <w:r w:rsidR="00D17629">
        <w:rPr>
          <w:color w:val="333333"/>
          <w:sz w:val="22"/>
          <w:szCs w:val="22"/>
        </w:rPr>
        <w:t>8</w:t>
      </w:r>
      <w:r w:rsidR="00714F45" w:rsidRPr="00714F45">
        <w:rPr>
          <w:color w:val="333333"/>
          <w:sz w:val="22"/>
          <w:szCs w:val="22"/>
        </w:rPr>
        <w:t xml:space="preserve">. </w:t>
      </w:r>
      <w:bookmarkStart w:id="59" w:name="_Ref223153678"/>
      <w:r w:rsidR="00714F45" w:rsidRPr="00714F45">
        <w:rPr>
          <w:sz w:val="22"/>
          <w:szCs w:val="22"/>
        </w:rPr>
        <w:t>Директор Товариства</w:t>
      </w:r>
      <w:r w:rsidR="002D13E6" w:rsidRPr="00714F45">
        <w:rPr>
          <w:sz w:val="22"/>
          <w:szCs w:val="22"/>
        </w:rPr>
        <w:t xml:space="preserve"> </w:t>
      </w:r>
      <w:r w:rsidR="002D13E6" w:rsidRPr="000A2025">
        <w:rPr>
          <w:color w:val="333333"/>
          <w:sz w:val="22"/>
          <w:szCs w:val="22"/>
        </w:rPr>
        <w:t xml:space="preserve">на час своєї тимчасової відсутності у зв’язку з відрядженням, щорічною основною або додатковою відпусткою, під час тимчасової непрацездатності у зв’язку з хворобою або відпусткою по догляду за дитиною, або з інших поважних причин наказом може призначити особу, яка тимчасово здійснює повноваження </w:t>
      </w:r>
      <w:r w:rsidR="00714F45" w:rsidRPr="000A2025">
        <w:rPr>
          <w:color w:val="333333"/>
          <w:sz w:val="22"/>
          <w:szCs w:val="22"/>
        </w:rPr>
        <w:t>Директора Товариства</w:t>
      </w:r>
      <w:r w:rsidR="002D13E6" w:rsidRPr="000A2025">
        <w:rPr>
          <w:color w:val="333333"/>
          <w:sz w:val="22"/>
          <w:szCs w:val="22"/>
        </w:rPr>
        <w:t>.</w:t>
      </w:r>
      <w:r w:rsidR="000A2025" w:rsidRPr="000A2025">
        <w:rPr>
          <w:color w:val="333333"/>
          <w:sz w:val="22"/>
          <w:szCs w:val="22"/>
        </w:rPr>
        <w:t xml:space="preserve">  </w:t>
      </w:r>
    </w:p>
    <w:p w14:paraId="0CECA772" w14:textId="74190864" w:rsidR="002D13E6" w:rsidRDefault="00475F3D" w:rsidP="00714F45">
      <w:pPr>
        <w:pStyle w:val="3"/>
        <w:numPr>
          <w:ilvl w:val="0"/>
          <w:numId w:val="0"/>
        </w:numPr>
        <w:rPr>
          <w:sz w:val="22"/>
          <w:szCs w:val="22"/>
        </w:rPr>
      </w:pPr>
      <w:r>
        <w:rPr>
          <w:color w:val="333333"/>
          <w:sz w:val="22"/>
          <w:szCs w:val="22"/>
        </w:rPr>
        <w:t>8</w:t>
      </w:r>
      <w:r w:rsidR="00714F45" w:rsidRPr="000A2025">
        <w:rPr>
          <w:color w:val="333333"/>
          <w:sz w:val="22"/>
          <w:szCs w:val="22"/>
        </w:rPr>
        <w:t>.5.</w:t>
      </w:r>
      <w:r w:rsidR="00D17629">
        <w:rPr>
          <w:color w:val="333333"/>
          <w:sz w:val="22"/>
          <w:szCs w:val="22"/>
        </w:rPr>
        <w:t>9</w:t>
      </w:r>
      <w:r w:rsidR="00714F45" w:rsidRPr="000A2025">
        <w:rPr>
          <w:color w:val="333333"/>
          <w:sz w:val="22"/>
          <w:szCs w:val="22"/>
        </w:rPr>
        <w:t xml:space="preserve">. </w:t>
      </w:r>
      <w:r w:rsidR="002D13E6" w:rsidRPr="000A2025">
        <w:rPr>
          <w:color w:val="333333"/>
          <w:sz w:val="22"/>
          <w:szCs w:val="22"/>
        </w:rPr>
        <w:t xml:space="preserve">У разі відсутності наказу </w:t>
      </w:r>
      <w:r w:rsidR="00714F45" w:rsidRPr="000A2025">
        <w:rPr>
          <w:color w:val="333333"/>
          <w:sz w:val="22"/>
          <w:szCs w:val="22"/>
        </w:rPr>
        <w:t>Директора</w:t>
      </w:r>
      <w:r w:rsidR="002D13E6" w:rsidRPr="000A2025">
        <w:rPr>
          <w:color w:val="333333"/>
          <w:sz w:val="22"/>
          <w:szCs w:val="22"/>
        </w:rPr>
        <w:t xml:space="preserve"> про призначення особи, яка тимчасово здійснює його повноваження, така особа призначається Наглядовою радою.</w:t>
      </w:r>
      <w:r w:rsidR="00714F45" w:rsidRPr="000A2025">
        <w:rPr>
          <w:color w:val="333333"/>
          <w:sz w:val="22"/>
          <w:szCs w:val="22"/>
        </w:rPr>
        <w:t xml:space="preserve"> </w:t>
      </w:r>
      <w:bookmarkEnd w:id="59"/>
      <w:r w:rsidR="002D13E6" w:rsidRPr="000A2025">
        <w:rPr>
          <w:color w:val="333333"/>
          <w:sz w:val="22"/>
          <w:szCs w:val="22"/>
        </w:rPr>
        <w:t xml:space="preserve">При виконанні функцій </w:t>
      </w:r>
      <w:r w:rsidR="00714F45" w:rsidRPr="000A2025">
        <w:rPr>
          <w:color w:val="333333"/>
          <w:sz w:val="22"/>
          <w:szCs w:val="22"/>
        </w:rPr>
        <w:t>Директора</w:t>
      </w:r>
      <w:r w:rsidR="002D13E6" w:rsidRPr="000A2025">
        <w:rPr>
          <w:color w:val="333333"/>
          <w:sz w:val="22"/>
          <w:szCs w:val="22"/>
        </w:rPr>
        <w:t xml:space="preserve"> особа, яка тимчасово здійснює повноваження</w:t>
      </w:r>
      <w:r w:rsidR="002D13E6" w:rsidRPr="00714F45">
        <w:rPr>
          <w:sz w:val="22"/>
          <w:szCs w:val="22"/>
        </w:rPr>
        <w:t xml:space="preserve"> </w:t>
      </w:r>
      <w:r w:rsidR="00714F45" w:rsidRPr="00714F45">
        <w:rPr>
          <w:sz w:val="22"/>
          <w:szCs w:val="22"/>
        </w:rPr>
        <w:t>Директора</w:t>
      </w:r>
      <w:r w:rsidR="002D13E6" w:rsidRPr="00714F45">
        <w:rPr>
          <w:sz w:val="22"/>
          <w:szCs w:val="22"/>
        </w:rPr>
        <w:t xml:space="preserve">, має всі повноваження </w:t>
      </w:r>
      <w:r w:rsidR="00714F45" w:rsidRPr="00714F45">
        <w:rPr>
          <w:sz w:val="22"/>
          <w:szCs w:val="22"/>
        </w:rPr>
        <w:t>Директора</w:t>
      </w:r>
      <w:r w:rsidR="002D13E6" w:rsidRPr="00714F45">
        <w:rPr>
          <w:sz w:val="22"/>
          <w:szCs w:val="22"/>
        </w:rPr>
        <w:t>, визначені цим Статутом.</w:t>
      </w:r>
      <w:r w:rsidR="00714F45" w:rsidRPr="00714F45">
        <w:rPr>
          <w:sz w:val="22"/>
          <w:szCs w:val="22"/>
        </w:rPr>
        <w:t xml:space="preserve"> </w:t>
      </w:r>
      <w:r w:rsidR="002D13E6" w:rsidRPr="00714F45">
        <w:rPr>
          <w:sz w:val="22"/>
          <w:szCs w:val="22"/>
        </w:rPr>
        <w:t xml:space="preserve">Відомості про </w:t>
      </w:r>
      <w:r w:rsidR="00714F45" w:rsidRPr="00714F45">
        <w:rPr>
          <w:sz w:val="22"/>
          <w:szCs w:val="22"/>
        </w:rPr>
        <w:t>Директора</w:t>
      </w:r>
      <w:r w:rsidR="002D13E6" w:rsidRPr="00714F45">
        <w:rPr>
          <w:sz w:val="22"/>
          <w:szCs w:val="22"/>
        </w:rPr>
        <w:t xml:space="preserve"> та особу, призначену Наглядовою радою для тимчасового здійснення повноважень </w:t>
      </w:r>
      <w:r w:rsidR="00714F45" w:rsidRPr="00714F45">
        <w:rPr>
          <w:sz w:val="22"/>
          <w:szCs w:val="22"/>
        </w:rPr>
        <w:t>Директора</w:t>
      </w:r>
      <w:r w:rsidR="002D13E6" w:rsidRPr="00714F45">
        <w:rPr>
          <w:sz w:val="22"/>
          <w:szCs w:val="22"/>
        </w:rPr>
        <w:t xml:space="preserve"> (крім випадків, коли призначення особи для тимчасово</w:t>
      </w:r>
      <w:r w:rsidR="004C47B2" w:rsidRPr="00D17629">
        <w:rPr>
          <w:sz w:val="22"/>
          <w:szCs w:val="22"/>
        </w:rPr>
        <w:t>го</w:t>
      </w:r>
      <w:r w:rsidR="002D13E6" w:rsidRPr="00714F45">
        <w:rPr>
          <w:sz w:val="22"/>
          <w:szCs w:val="22"/>
        </w:rPr>
        <w:t xml:space="preserve"> здійснення повноважень </w:t>
      </w:r>
      <w:r w:rsidR="00714F45" w:rsidRPr="00714F45">
        <w:rPr>
          <w:sz w:val="22"/>
          <w:szCs w:val="22"/>
        </w:rPr>
        <w:t>Директора</w:t>
      </w:r>
      <w:r w:rsidR="002D13E6" w:rsidRPr="00714F45">
        <w:rPr>
          <w:sz w:val="22"/>
          <w:szCs w:val="22"/>
        </w:rPr>
        <w:t xml:space="preserve">, пов’язане з відпусткою, відрядженням, хворобою </w:t>
      </w:r>
      <w:r w:rsidR="00714F45" w:rsidRPr="00714F45">
        <w:rPr>
          <w:sz w:val="22"/>
          <w:szCs w:val="22"/>
        </w:rPr>
        <w:t>Директора</w:t>
      </w:r>
      <w:r w:rsidR="002D13E6" w:rsidRPr="00714F45">
        <w:rPr>
          <w:sz w:val="22"/>
          <w:szCs w:val="22"/>
        </w:rPr>
        <w:t>), підлягають включенню до Єдиного державного реєстру юридичних осіб, фізичних осіб – підприємців та громадських формувань.</w:t>
      </w:r>
    </w:p>
    <w:p w14:paraId="20A0243A" w14:textId="6AD3E8FB" w:rsidR="00216712" w:rsidRPr="002B4914" w:rsidRDefault="0099762D" w:rsidP="0099762D">
      <w:pPr>
        <w:pStyle w:val="3"/>
        <w:numPr>
          <w:ilvl w:val="0"/>
          <w:numId w:val="0"/>
        </w:numPr>
        <w:rPr>
          <w:sz w:val="22"/>
          <w:szCs w:val="22"/>
        </w:rPr>
      </w:pPr>
      <w:bookmarkStart w:id="60" w:name="_Hlk136879877"/>
      <w:r w:rsidRPr="002B4914">
        <w:rPr>
          <w:sz w:val="22"/>
          <w:szCs w:val="22"/>
        </w:rPr>
        <w:t xml:space="preserve">8.5.10. </w:t>
      </w:r>
      <w:r w:rsidR="00216712" w:rsidRPr="002B4914">
        <w:rPr>
          <w:sz w:val="22"/>
          <w:szCs w:val="22"/>
        </w:rPr>
        <w:t>Директор виконує свої повноваження з моменту його обрання до моменту відкликання Наглядовою радою</w:t>
      </w:r>
      <w:r w:rsidRPr="002B4914">
        <w:rPr>
          <w:sz w:val="22"/>
          <w:szCs w:val="22"/>
        </w:rPr>
        <w:t>. П</w:t>
      </w:r>
      <w:r w:rsidR="00216712" w:rsidRPr="002B4914">
        <w:rPr>
          <w:sz w:val="22"/>
          <w:szCs w:val="22"/>
        </w:rPr>
        <w:t>ідстави припинення повноважень Директора встановлюються чинним законодавством та контрактом з ним</w:t>
      </w:r>
      <w:r w:rsidRPr="002B4914">
        <w:rPr>
          <w:sz w:val="22"/>
          <w:szCs w:val="22"/>
        </w:rPr>
        <w:t xml:space="preserve"> (у випадку його укладення)</w:t>
      </w:r>
      <w:r w:rsidR="00216712" w:rsidRPr="002B4914">
        <w:rPr>
          <w:sz w:val="22"/>
          <w:szCs w:val="22"/>
        </w:rPr>
        <w:t>.</w:t>
      </w:r>
    </w:p>
    <w:p w14:paraId="3A9A81EA" w14:textId="43633A80" w:rsidR="00216712" w:rsidRPr="002B4914" w:rsidRDefault="0099762D" w:rsidP="0099762D">
      <w:pPr>
        <w:suppressAutoHyphens/>
        <w:rPr>
          <w:sz w:val="22"/>
          <w:szCs w:val="22"/>
        </w:rPr>
      </w:pPr>
      <w:r w:rsidRPr="002B4914">
        <w:rPr>
          <w:sz w:val="22"/>
          <w:szCs w:val="22"/>
        </w:rPr>
        <w:t>8</w:t>
      </w:r>
      <w:r w:rsidR="00216712" w:rsidRPr="002B4914">
        <w:rPr>
          <w:sz w:val="22"/>
          <w:szCs w:val="22"/>
        </w:rPr>
        <w:t>.</w:t>
      </w:r>
      <w:r w:rsidRPr="002B4914">
        <w:rPr>
          <w:sz w:val="22"/>
          <w:szCs w:val="22"/>
        </w:rPr>
        <w:t>5</w:t>
      </w:r>
      <w:r w:rsidR="00216712" w:rsidRPr="002B4914">
        <w:rPr>
          <w:sz w:val="22"/>
          <w:szCs w:val="22"/>
        </w:rPr>
        <w:t>.</w:t>
      </w:r>
      <w:r w:rsidRPr="002B4914">
        <w:rPr>
          <w:sz w:val="22"/>
          <w:szCs w:val="22"/>
        </w:rPr>
        <w:t>11.</w:t>
      </w:r>
      <w:r w:rsidR="00216712" w:rsidRPr="002B4914">
        <w:rPr>
          <w:sz w:val="22"/>
          <w:szCs w:val="22"/>
        </w:rPr>
        <w:t xml:space="preserve"> Без рішення Наглядової ради повноваження Директора припиняються: </w:t>
      </w:r>
    </w:p>
    <w:p w14:paraId="5476B45D" w14:textId="77777777" w:rsidR="00216712" w:rsidRPr="002B4914" w:rsidRDefault="00216712" w:rsidP="0099762D">
      <w:pPr>
        <w:suppressAutoHyphens/>
        <w:rPr>
          <w:sz w:val="22"/>
          <w:szCs w:val="22"/>
        </w:rPr>
      </w:pPr>
      <w:r w:rsidRPr="002B4914">
        <w:rPr>
          <w:sz w:val="22"/>
          <w:szCs w:val="22"/>
        </w:rPr>
        <w:t xml:space="preserve">- за його бажанням за умови письмового повідомлення про це Товариства за 2 (два) тижні; </w:t>
      </w:r>
    </w:p>
    <w:p w14:paraId="68F24320" w14:textId="77777777" w:rsidR="00216712" w:rsidRPr="002B4914" w:rsidRDefault="00216712" w:rsidP="0099762D">
      <w:pPr>
        <w:suppressAutoHyphens/>
        <w:rPr>
          <w:sz w:val="22"/>
          <w:szCs w:val="22"/>
        </w:rPr>
      </w:pPr>
      <w:r w:rsidRPr="002B4914">
        <w:rPr>
          <w:sz w:val="22"/>
          <w:szCs w:val="22"/>
        </w:rPr>
        <w:t xml:space="preserve">- в разі неможливості виконання обов’язків Директора за станом здоров’я; </w:t>
      </w:r>
    </w:p>
    <w:p w14:paraId="31061FAE" w14:textId="77777777" w:rsidR="00216712" w:rsidRPr="002B4914" w:rsidRDefault="00216712" w:rsidP="0099762D">
      <w:pPr>
        <w:suppressAutoHyphens/>
        <w:rPr>
          <w:sz w:val="22"/>
          <w:szCs w:val="22"/>
        </w:rPr>
      </w:pPr>
      <w:r w:rsidRPr="002B4914">
        <w:rPr>
          <w:sz w:val="22"/>
          <w:szCs w:val="22"/>
        </w:rPr>
        <w:t xml:space="preserve">- в разі набрання законної сили вироком чи рішенням суду, яким його засуджено до покарання, що виключає можливість виконання обов’язків Директора; </w:t>
      </w:r>
    </w:p>
    <w:p w14:paraId="4D75914B" w14:textId="3046BFEF" w:rsidR="00216712" w:rsidRPr="00714F45" w:rsidRDefault="00216712" w:rsidP="00714F45">
      <w:pPr>
        <w:pStyle w:val="3"/>
        <w:numPr>
          <w:ilvl w:val="0"/>
          <w:numId w:val="0"/>
        </w:numPr>
        <w:rPr>
          <w:sz w:val="22"/>
          <w:szCs w:val="22"/>
        </w:rPr>
      </w:pPr>
      <w:r w:rsidRPr="002B4914">
        <w:rPr>
          <w:sz w:val="22"/>
          <w:szCs w:val="22"/>
        </w:rPr>
        <w:t>- в разі смерті, визнання його недієздатним, обмежено дієздатним, безвісно відсутнім, померлим</w:t>
      </w:r>
      <w:bookmarkEnd w:id="60"/>
      <w:r w:rsidR="002B4914">
        <w:rPr>
          <w:sz w:val="22"/>
          <w:szCs w:val="22"/>
        </w:rPr>
        <w:t>.</w:t>
      </w:r>
    </w:p>
    <w:p w14:paraId="67A1C369" w14:textId="465C5CBA" w:rsidR="002D13E6" w:rsidRPr="00E81BF1" w:rsidRDefault="00475F3D" w:rsidP="002A3AFD">
      <w:pPr>
        <w:pStyle w:val="2"/>
        <w:numPr>
          <w:ilvl w:val="0"/>
          <w:numId w:val="0"/>
        </w:numPr>
        <w:rPr>
          <w:b/>
          <w:sz w:val="22"/>
          <w:szCs w:val="22"/>
        </w:rPr>
      </w:pPr>
      <w:r>
        <w:rPr>
          <w:b/>
          <w:sz w:val="22"/>
          <w:szCs w:val="22"/>
        </w:rPr>
        <w:t>8</w:t>
      </w:r>
      <w:r w:rsidR="002A3AFD" w:rsidRPr="00E81BF1">
        <w:rPr>
          <w:b/>
          <w:sz w:val="22"/>
          <w:szCs w:val="22"/>
        </w:rPr>
        <w:t xml:space="preserve">.6. </w:t>
      </w:r>
      <w:r w:rsidR="002D13E6" w:rsidRPr="00E81BF1">
        <w:rPr>
          <w:b/>
          <w:sz w:val="22"/>
          <w:szCs w:val="22"/>
        </w:rPr>
        <w:t>Корпоративний секретар</w:t>
      </w:r>
      <w:r w:rsidR="002A3AFD" w:rsidRPr="00E81BF1">
        <w:rPr>
          <w:b/>
          <w:sz w:val="22"/>
          <w:szCs w:val="22"/>
        </w:rPr>
        <w:t xml:space="preserve"> Товариства</w:t>
      </w:r>
    </w:p>
    <w:p w14:paraId="220BF662" w14:textId="157DADF3" w:rsidR="00247260" w:rsidRPr="000A2025" w:rsidRDefault="00475F3D" w:rsidP="002A3AFD">
      <w:pPr>
        <w:pStyle w:val="2"/>
        <w:numPr>
          <w:ilvl w:val="0"/>
          <w:numId w:val="0"/>
        </w:numPr>
        <w:rPr>
          <w:sz w:val="22"/>
          <w:szCs w:val="22"/>
        </w:rPr>
      </w:pPr>
      <w:r>
        <w:rPr>
          <w:sz w:val="22"/>
          <w:szCs w:val="22"/>
        </w:rPr>
        <w:t>8</w:t>
      </w:r>
      <w:r w:rsidR="002A3AFD" w:rsidRPr="00E81BF1">
        <w:rPr>
          <w:sz w:val="22"/>
          <w:szCs w:val="22"/>
        </w:rPr>
        <w:t xml:space="preserve">.6.1. </w:t>
      </w:r>
      <w:r w:rsidR="006E70A1" w:rsidRPr="000A2025">
        <w:rPr>
          <w:sz w:val="22"/>
          <w:szCs w:val="22"/>
        </w:rPr>
        <w:t>Корпоративний секретар – це посадова особа, яка відповідає за ефективну поточну взаємодію Товариства з акціонерами, іншими інвесторами, координацію дій Товариства щодо захисту прав та інтересів акціонерів, підтримання ефективної роботи Наглядової ради, а також виконує інші функції, визначені Законом «Про акціонерні товариства» та цим Статутом.</w:t>
      </w:r>
    </w:p>
    <w:p w14:paraId="7B106CB0" w14:textId="04E856EE" w:rsidR="002D13E6" w:rsidRPr="00E81BF1" w:rsidRDefault="00475F3D" w:rsidP="002A3AFD">
      <w:pPr>
        <w:pStyle w:val="2"/>
        <w:numPr>
          <w:ilvl w:val="0"/>
          <w:numId w:val="0"/>
        </w:numPr>
        <w:rPr>
          <w:sz w:val="22"/>
          <w:szCs w:val="22"/>
        </w:rPr>
      </w:pPr>
      <w:r>
        <w:rPr>
          <w:sz w:val="22"/>
          <w:szCs w:val="22"/>
        </w:rPr>
        <w:t>8</w:t>
      </w:r>
      <w:r w:rsidR="002A3AFD" w:rsidRPr="00E81BF1">
        <w:rPr>
          <w:sz w:val="22"/>
          <w:szCs w:val="22"/>
        </w:rPr>
        <w:t xml:space="preserve">.6.2. </w:t>
      </w:r>
      <w:r w:rsidR="002D13E6" w:rsidRPr="00E81BF1">
        <w:rPr>
          <w:sz w:val="22"/>
          <w:szCs w:val="22"/>
        </w:rPr>
        <w:t>У своїй діяльності Корпоративний секретар керується чинним законодавством України, Статутом Товариства, Положенням про корпоративного секретаря Товариства, рішеннями Загальних зборів акціонерів Товариства та Наглядової Ради, іншими внутрішніми документами Товариства.</w:t>
      </w:r>
    </w:p>
    <w:p w14:paraId="4026A4E8" w14:textId="16670251" w:rsidR="002D13E6" w:rsidRPr="00E81BF1" w:rsidRDefault="00475F3D" w:rsidP="009522D0">
      <w:pPr>
        <w:pStyle w:val="2"/>
        <w:numPr>
          <w:ilvl w:val="0"/>
          <w:numId w:val="0"/>
        </w:numPr>
        <w:rPr>
          <w:color w:val="FF0000"/>
          <w:sz w:val="22"/>
          <w:szCs w:val="22"/>
        </w:rPr>
      </w:pPr>
      <w:r>
        <w:rPr>
          <w:sz w:val="22"/>
          <w:szCs w:val="22"/>
        </w:rPr>
        <w:t>8</w:t>
      </w:r>
      <w:r w:rsidR="009522D0" w:rsidRPr="00E81BF1">
        <w:rPr>
          <w:sz w:val="22"/>
          <w:szCs w:val="22"/>
        </w:rPr>
        <w:t xml:space="preserve">.6.3. </w:t>
      </w:r>
      <w:r w:rsidR="002D13E6" w:rsidRPr="00E81BF1">
        <w:rPr>
          <w:sz w:val="22"/>
          <w:szCs w:val="22"/>
        </w:rPr>
        <w:t xml:space="preserve">Корпоративний секретар </w:t>
      </w:r>
      <w:r w:rsidR="000A2025">
        <w:rPr>
          <w:sz w:val="22"/>
          <w:szCs w:val="22"/>
        </w:rPr>
        <w:t>п</w:t>
      </w:r>
      <w:r w:rsidR="002D13E6" w:rsidRPr="00E81BF1">
        <w:rPr>
          <w:sz w:val="22"/>
          <w:szCs w:val="22"/>
        </w:rPr>
        <w:t xml:space="preserve">ризначається на посаду та звільняється з посади за рішенням Наглядової Ради. Корпоративний секретар призначається на посаду на </w:t>
      </w:r>
      <w:r w:rsidR="002D13E6" w:rsidRPr="000A2025">
        <w:rPr>
          <w:sz w:val="22"/>
          <w:szCs w:val="22"/>
        </w:rPr>
        <w:t>термін</w:t>
      </w:r>
      <w:r w:rsidR="00162B6A">
        <w:rPr>
          <w:sz w:val="22"/>
          <w:szCs w:val="22"/>
        </w:rPr>
        <w:t xml:space="preserve">, </w:t>
      </w:r>
      <w:r w:rsidR="00162B6A" w:rsidRPr="00AA021F">
        <w:rPr>
          <w:sz w:val="22"/>
          <w:szCs w:val="22"/>
        </w:rPr>
        <w:t>визначений рішенням Наглядової ради Товариства</w:t>
      </w:r>
      <w:r w:rsidR="002D13E6" w:rsidRPr="00AA021F">
        <w:rPr>
          <w:sz w:val="22"/>
          <w:szCs w:val="22"/>
        </w:rPr>
        <w:t>,</w:t>
      </w:r>
      <w:r w:rsidR="00162B6A" w:rsidRPr="00AA021F">
        <w:rPr>
          <w:sz w:val="22"/>
          <w:szCs w:val="22"/>
        </w:rPr>
        <w:t xml:space="preserve"> </w:t>
      </w:r>
      <w:r w:rsidR="002D13E6" w:rsidRPr="00AA021F">
        <w:rPr>
          <w:sz w:val="22"/>
          <w:szCs w:val="22"/>
        </w:rPr>
        <w:t>при цьому</w:t>
      </w:r>
      <w:r w:rsidR="002D13E6" w:rsidRPr="000A2025">
        <w:rPr>
          <w:sz w:val="22"/>
          <w:szCs w:val="22"/>
        </w:rPr>
        <w:t xml:space="preserve"> він може бути призначений за суміщенням</w:t>
      </w:r>
      <w:r w:rsidR="002D13E6" w:rsidRPr="00E81BF1">
        <w:rPr>
          <w:sz w:val="22"/>
          <w:szCs w:val="22"/>
        </w:rPr>
        <w:t>.</w:t>
      </w:r>
      <w:r w:rsidR="00E53EFD" w:rsidRPr="00E81BF1">
        <w:rPr>
          <w:sz w:val="22"/>
          <w:szCs w:val="22"/>
        </w:rPr>
        <w:t xml:space="preserve"> </w:t>
      </w:r>
    </w:p>
    <w:p w14:paraId="4E761E59" w14:textId="4A1E5D31" w:rsidR="002D13E6" w:rsidRPr="00E81BF1" w:rsidRDefault="00475F3D" w:rsidP="009522D0">
      <w:pPr>
        <w:pStyle w:val="2"/>
        <w:numPr>
          <w:ilvl w:val="0"/>
          <w:numId w:val="0"/>
        </w:numPr>
        <w:rPr>
          <w:sz w:val="22"/>
          <w:szCs w:val="22"/>
        </w:rPr>
      </w:pPr>
      <w:r>
        <w:rPr>
          <w:sz w:val="22"/>
          <w:szCs w:val="22"/>
        </w:rPr>
        <w:t>8</w:t>
      </w:r>
      <w:r w:rsidR="009522D0" w:rsidRPr="00E81BF1">
        <w:rPr>
          <w:sz w:val="22"/>
          <w:szCs w:val="22"/>
        </w:rPr>
        <w:t>.6.</w:t>
      </w:r>
      <w:r>
        <w:rPr>
          <w:sz w:val="22"/>
          <w:szCs w:val="22"/>
        </w:rPr>
        <w:t>4</w:t>
      </w:r>
      <w:r w:rsidR="009522D0" w:rsidRPr="00E81BF1">
        <w:rPr>
          <w:sz w:val="22"/>
          <w:szCs w:val="22"/>
        </w:rPr>
        <w:t xml:space="preserve">. </w:t>
      </w:r>
      <w:r w:rsidR="005C2F31">
        <w:rPr>
          <w:sz w:val="22"/>
          <w:szCs w:val="22"/>
        </w:rPr>
        <w:t>Порядок роботи, п</w:t>
      </w:r>
      <w:r w:rsidR="002D13E6" w:rsidRPr="00E81BF1">
        <w:rPr>
          <w:sz w:val="22"/>
          <w:szCs w:val="22"/>
        </w:rPr>
        <w:t>рава, обов’язки та повноваження Корпоративного секретаря Товариства встановлені Законом України «Про акціонерні товариства», цим Статутом та Положенням про Корпоративного секретаря Товариства.</w:t>
      </w:r>
    </w:p>
    <w:p w14:paraId="5DA559D5" w14:textId="4D9AA11E" w:rsidR="002D13E6" w:rsidRPr="00E81BF1" w:rsidRDefault="00475F3D" w:rsidP="00E53EFD">
      <w:pPr>
        <w:pStyle w:val="1"/>
        <w:numPr>
          <w:ilvl w:val="0"/>
          <w:numId w:val="0"/>
        </w:numPr>
        <w:spacing w:before="0" w:after="0"/>
        <w:jc w:val="center"/>
        <w:rPr>
          <w:bCs/>
          <w:smallCaps w:val="0"/>
          <w:kern w:val="0"/>
          <w:sz w:val="22"/>
          <w:szCs w:val="22"/>
        </w:rPr>
      </w:pPr>
      <w:bookmarkStart w:id="61" w:name="_Toc179282035"/>
      <w:bookmarkStart w:id="62" w:name="_Toc531686846"/>
      <w:bookmarkStart w:id="63" w:name="_Toc34825543"/>
      <w:bookmarkStart w:id="64" w:name="_Toc62565873"/>
      <w:r>
        <w:rPr>
          <w:bCs/>
          <w:smallCaps w:val="0"/>
          <w:kern w:val="0"/>
          <w:sz w:val="22"/>
          <w:szCs w:val="22"/>
        </w:rPr>
        <w:t>9</w:t>
      </w:r>
      <w:r w:rsidR="00E53EFD" w:rsidRPr="00E81BF1">
        <w:rPr>
          <w:bCs/>
          <w:smallCaps w:val="0"/>
          <w:kern w:val="0"/>
          <w:sz w:val="22"/>
          <w:szCs w:val="22"/>
        </w:rPr>
        <w:t xml:space="preserve">. </w:t>
      </w:r>
      <w:r w:rsidR="002D13E6" w:rsidRPr="00E81BF1">
        <w:rPr>
          <w:bCs/>
          <w:smallCaps w:val="0"/>
          <w:kern w:val="0"/>
          <w:sz w:val="22"/>
          <w:szCs w:val="22"/>
        </w:rPr>
        <w:t>Т</w:t>
      </w:r>
      <w:r w:rsidR="00E53EFD" w:rsidRPr="00E81BF1">
        <w:rPr>
          <w:bCs/>
          <w:smallCaps w:val="0"/>
          <w:kern w:val="0"/>
          <w:sz w:val="22"/>
          <w:szCs w:val="22"/>
        </w:rPr>
        <w:t>РУДОВІ ВІДНОСИНИ ТА ТРУДОВИЙ КОЛЕКТИВ ТОВАРИСТВА</w:t>
      </w:r>
      <w:bookmarkEnd w:id="61"/>
    </w:p>
    <w:p w14:paraId="2B742083" w14:textId="0F11AF74" w:rsidR="002D13E6" w:rsidRPr="00E81BF1" w:rsidRDefault="00475F3D" w:rsidP="00BF7AF6">
      <w:pPr>
        <w:pStyle w:val="2"/>
        <w:numPr>
          <w:ilvl w:val="0"/>
          <w:numId w:val="0"/>
        </w:numPr>
        <w:rPr>
          <w:sz w:val="22"/>
          <w:szCs w:val="22"/>
        </w:rPr>
      </w:pPr>
      <w:r>
        <w:rPr>
          <w:sz w:val="22"/>
          <w:szCs w:val="22"/>
        </w:rPr>
        <w:t>9</w:t>
      </w:r>
      <w:r w:rsidR="00BF7AF6" w:rsidRPr="00E81BF1">
        <w:rPr>
          <w:sz w:val="22"/>
          <w:szCs w:val="22"/>
        </w:rPr>
        <w:t xml:space="preserve">.1. </w:t>
      </w:r>
      <w:r w:rsidR="002D13E6" w:rsidRPr="00E81BF1">
        <w:rPr>
          <w:sz w:val="22"/>
          <w:szCs w:val="22"/>
        </w:rPr>
        <w:t>Трудовий колектив Товариства складають усі працівники Товариства, які працюють у Товаристві за контрактами або трудовими договорами.</w:t>
      </w:r>
    </w:p>
    <w:p w14:paraId="21101D28" w14:textId="77D6F2D2" w:rsidR="002D13E6" w:rsidRPr="00E81BF1" w:rsidRDefault="00475F3D" w:rsidP="00BF7AF6">
      <w:pPr>
        <w:pStyle w:val="2"/>
        <w:numPr>
          <w:ilvl w:val="0"/>
          <w:numId w:val="0"/>
        </w:numPr>
        <w:rPr>
          <w:sz w:val="22"/>
          <w:szCs w:val="22"/>
        </w:rPr>
      </w:pPr>
      <w:r>
        <w:rPr>
          <w:sz w:val="22"/>
          <w:szCs w:val="22"/>
        </w:rPr>
        <w:t>9</w:t>
      </w:r>
      <w:r w:rsidR="00BF7AF6" w:rsidRPr="00E81BF1">
        <w:rPr>
          <w:sz w:val="22"/>
          <w:szCs w:val="22"/>
        </w:rPr>
        <w:t xml:space="preserve">.2. </w:t>
      </w:r>
      <w:r w:rsidR="002D13E6" w:rsidRPr="00E81BF1">
        <w:rPr>
          <w:sz w:val="22"/>
          <w:szCs w:val="22"/>
        </w:rPr>
        <w:t>Трудовий колектив здійснює свої повноваження шляхом проведення загальних зборів трудового колективу. Загальні збори трудового колективу можуть своїм рішенням, прийнятим більшістю у 2/3 (дві третіх) голосів присутніх, утворювати вибірний орган з компетенцією та повноваженнями, які визначають загальні збори трудового колективу відповідно до Закону.</w:t>
      </w:r>
    </w:p>
    <w:p w14:paraId="023B39AA" w14:textId="1CEEAE15" w:rsidR="002D13E6" w:rsidRPr="00E81BF1" w:rsidRDefault="00475F3D" w:rsidP="00BF7AF6">
      <w:pPr>
        <w:pStyle w:val="2"/>
        <w:numPr>
          <w:ilvl w:val="0"/>
          <w:numId w:val="0"/>
        </w:numPr>
        <w:rPr>
          <w:sz w:val="22"/>
          <w:szCs w:val="22"/>
        </w:rPr>
      </w:pPr>
      <w:r>
        <w:rPr>
          <w:sz w:val="22"/>
          <w:szCs w:val="22"/>
        </w:rPr>
        <w:t>9</w:t>
      </w:r>
      <w:r w:rsidR="00BF7AF6" w:rsidRPr="00E81BF1">
        <w:rPr>
          <w:sz w:val="22"/>
          <w:szCs w:val="22"/>
        </w:rPr>
        <w:t xml:space="preserve">.3. </w:t>
      </w:r>
      <w:r w:rsidR="002D13E6" w:rsidRPr="00E81BF1">
        <w:rPr>
          <w:sz w:val="22"/>
          <w:szCs w:val="22"/>
        </w:rPr>
        <w:t>Загальні збори трудового колективу: затверджують про</w:t>
      </w:r>
      <w:r w:rsidR="000518EB">
        <w:rPr>
          <w:sz w:val="22"/>
          <w:szCs w:val="22"/>
        </w:rPr>
        <w:t>є</w:t>
      </w:r>
      <w:r w:rsidR="002D13E6" w:rsidRPr="00E81BF1">
        <w:rPr>
          <w:sz w:val="22"/>
          <w:szCs w:val="22"/>
        </w:rPr>
        <w:t>кт колективного договору; розглядають та приймають рішення, що стосуються самоуправління трудового колективу; вирішують інші питання, що знаходяться в їх компетенції, згідно з Законом.</w:t>
      </w:r>
    </w:p>
    <w:p w14:paraId="351FCFBA" w14:textId="721CC314" w:rsidR="002D13E6" w:rsidRPr="00E81BF1" w:rsidRDefault="00475F3D" w:rsidP="00511DFF">
      <w:pPr>
        <w:pStyle w:val="2"/>
        <w:numPr>
          <w:ilvl w:val="0"/>
          <w:numId w:val="0"/>
        </w:numPr>
        <w:rPr>
          <w:sz w:val="22"/>
          <w:szCs w:val="22"/>
        </w:rPr>
      </w:pPr>
      <w:r>
        <w:rPr>
          <w:sz w:val="22"/>
          <w:szCs w:val="22"/>
        </w:rPr>
        <w:t>9</w:t>
      </w:r>
      <w:r w:rsidR="00511DFF" w:rsidRPr="00E81BF1">
        <w:rPr>
          <w:sz w:val="22"/>
          <w:szCs w:val="22"/>
        </w:rPr>
        <w:t xml:space="preserve">.4. </w:t>
      </w:r>
      <w:r w:rsidR="002D13E6" w:rsidRPr="00E81BF1">
        <w:rPr>
          <w:sz w:val="22"/>
          <w:szCs w:val="22"/>
        </w:rPr>
        <w:t>Органом, який представляє права та інтереси трудового колективу Товариства є представник(и) профспілкового або іншого уповноваженого трудовим колективом органу, уповноважені трудовим колективом представляти його права та інтереси.</w:t>
      </w:r>
      <w:bookmarkEnd w:id="62"/>
      <w:bookmarkEnd w:id="63"/>
      <w:bookmarkEnd w:id="64"/>
      <w:r w:rsidR="002D13E6" w:rsidRPr="00E81BF1">
        <w:rPr>
          <w:vanish/>
          <w:sz w:val="22"/>
          <w:szCs w:val="22"/>
        </w:rPr>
        <w:cr/>
        <w:t xml:space="preserve">ридичним особамного законодавства </w:t>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r w:rsidR="002D13E6" w:rsidRPr="00E81BF1">
        <w:rPr>
          <w:vanish/>
          <w:sz w:val="22"/>
          <w:szCs w:val="22"/>
        </w:rPr>
        <w:pgNum/>
      </w:r>
    </w:p>
    <w:p w14:paraId="2070E96B" w14:textId="1EDF0797" w:rsidR="002D13E6" w:rsidRPr="00E81BF1" w:rsidRDefault="00511DFF" w:rsidP="00511DFF">
      <w:pPr>
        <w:pStyle w:val="1"/>
        <w:numPr>
          <w:ilvl w:val="0"/>
          <w:numId w:val="0"/>
        </w:numPr>
        <w:spacing w:before="0" w:after="0"/>
        <w:jc w:val="center"/>
        <w:rPr>
          <w:sz w:val="22"/>
          <w:szCs w:val="22"/>
        </w:rPr>
      </w:pPr>
      <w:r w:rsidRPr="00E81BF1">
        <w:rPr>
          <w:sz w:val="22"/>
          <w:szCs w:val="22"/>
        </w:rPr>
        <w:t>1</w:t>
      </w:r>
      <w:r w:rsidR="00475F3D">
        <w:rPr>
          <w:sz w:val="22"/>
          <w:szCs w:val="22"/>
        </w:rPr>
        <w:t>0</w:t>
      </w:r>
      <w:r w:rsidRPr="00E81BF1">
        <w:rPr>
          <w:sz w:val="22"/>
          <w:szCs w:val="22"/>
        </w:rPr>
        <w:t xml:space="preserve">. </w:t>
      </w:r>
      <w:r w:rsidR="002D13E6" w:rsidRPr="00E81BF1">
        <w:rPr>
          <w:sz w:val="22"/>
          <w:szCs w:val="22"/>
        </w:rPr>
        <w:t>П</w:t>
      </w:r>
      <w:r w:rsidRPr="00E81BF1">
        <w:rPr>
          <w:sz w:val="22"/>
          <w:szCs w:val="22"/>
        </w:rPr>
        <w:t>ОРЯДОК ПРИПИНЕННЯ ТОВАРИСТВА</w:t>
      </w:r>
    </w:p>
    <w:p w14:paraId="26B765FF" w14:textId="56A28F89"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 </w:t>
      </w:r>
      <w:r w:rsidR="002D13E6" w:rsidRPr="00E81BF1">
        <w:rPr>
          <w:sz w:val="22"/>
          <w:szCs w:val="22"/>
        </w:rPr>
        <w:t>Товариство припиняється в результаті передання всього свого майна, прав та обов'язків іншим підприємницьким товариствам- правонаступникам (шляхом злиття, приєднання, поділу, перетворення) або в результаті ліквідації.</w:t>
      </w:r>
    </w:p>
    <w:p w14:paraId="64D09CFC" w14:textId="291E4576"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.2. </w:t>
      </w:r>
      <w:r w:rsidR="002D13E6" w:rsidRPr="00E81BF1">
        <w:rPr>
          <w:sz w:val="22"/>
          <w:szCs w:val="22"/>
        </w:rPr>
        <w:t>У разі злиття суб’єктів господарювання усі права та обов’язки кожного з них переходять до суб’єкта господарювання, що утворений внаслідок злиття.</w:t>
      </w:r>
    </w:p>
    <w:p w14:paraId="322355FA" w14:textId="16982F4C"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.3. </w:t>
      </w:r>
      <w:r w:rsidR="002D13E6" w:rsidRPr="00E81BF1">
        <w:rPr>
          <w:sz w:val="22"/>
          <w:szCs w:val="22"/>
        </w:rPr>
        <w:t>У разі приєднання одного або кількох суб’єктів господарювання до Товариства до Товариства переходять усі права та обов’язки приєднаних суб’єктів господарювання.</w:t>
      </w:r>
    </w:p>
    <w:p w14:paraId="10A616EA" w14:textId="2F08A410"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.4. </w:t>
      </w:r>
      <w:r w:rsidR="002D13E6" w:rsidRPr="00E81BF1">
        <w:rPr>
          <w:sz w:val="22"/>
          <w:szCs w:val="22"/>
        </w:rPr>
        <w:t>У разі приєднання Товариства до іншого суб’єкта господарювання до цього останнього суб’єкта господарювання переходять усі майнові права та обов’язки Товариства.</w:t>
      </w:r>
    </w:p>
    <w:p w14:paraId="4EC9C03C" w14:textId="5BD59722" w:rsidR="002D13E6" w:rsidRPr="00E81BF1" w:rsidRDefault="00511DFF" w:rsidP="00511DFF">
      <w:pPr>
        <w:pStyle w:val="a6"/>
        <w:ind w:firstLine="0"/>
        <w:rPr>
          <w:sz w:val="22"/>
          <w:szCs w:val="22"/>
        </w:rPr>
      </w:pPr>
      <w:r w:rsidRPr="00E81BF1">
        <w:rPr>
          <w:sz w:val="22"/>
          <w:szCs w:val="22"/>
        </w:rPr>
        <w:t>1</w:t>
      </w:r>
      <w:r w:rsidR="00475F3D">
        <w:rPr>
          <w:sz w:val="22"/>
          <w:szCs w:val="22"/>
        </w:rPr>
        <w:t>0</w:t>
      </w:r>
      <w:r w:rsidRPr="00E81BF1">
        <w:rPr>
          <w:sz w:val="22"/>
          <w:szCs w:val="22"/>
        </w:rPr>
        <w:t xml:space="preserve">.5. </w:t>
      </w:r>
      <w:r w:rsidR="002D13E6" w:rsidRPr="00E81BF1">
        <w:rPr>
          <w:sz w:val="22"/>
          <w:szCs w:val="22"/>
        </w:rPr>
        <w:t>У разі поділу Товариства усі його права і обов’язки переходять за розподільним балансом у відповідних частках до кожного з нових суб’єктів господарювання, що утворені внаслідок цього поділу. У разі виділення одного або кількох нових суб'єктів господарювання до кожного з них переходять за розподільчим балансом у відповідних частках майнові права і обов’язки реорганізованого Товариства.</w:t>
      </w:r>
    </w:p>
    <w:p w14:paraId="2CE0A49A" w14:textId="130EF04C" w:rsidR="002D13E6" w:rsidRPr="00E81BF1" w:rsidRDefault="00511DFF" w:rsidP="00511DFF">
      <w:pPr>
        <w:pStyle w:val="a6"/>
        <w:ind w:firstLine="0"/>
        <w:rPr>
          <w:sz w:val="22"/>
          <w:szCs w:val="22"/>
        </w:rPr>
      </w:pPr>
      <w:r w:rsidRPr="00E81BF1">
        <w:rPr>
          <w:sz w:val="22"/>
          <w:szCs w:val="22"/>
        </w:rPr>
        <w:t>1</w:t>
      </w:r>
      <w:r w:rsidR="00475F3D">
        <w:rPr>
          <w:sz w:val="22"/>
          <w:szCs w:val="22"/>
        </w:rPr>
        <w:t>0</w:t>
      </w:r>
      <w:r w:rsidRPr="00E81BF1">
        <w:rPr>
          <w:sz w:val="22"/>
          <w:szCs w:val="22"/>
        </w:rPr>
        <w:t xml:space="preserve">.6. </w:t>
      </w:r>
      <w:r w:rsidR="002D13E6" w:rsidRPr="00E81BF1">
        <w:rPr>
          <w:sz w:val="22"/>
          <w:szCs w:val="22"/>
        </w:rPr>
        <w:t xml:space="preserve">У разі перетворення </w:t>
      </w:r>
      <w:r w:rsidR="002D13E6" w:rsidRPr="00C04F9D">
        <w:rPr>
          <w:sz w:val="22"/>
          <w:szCs w:val="22"/>
        </w:rPr>
        <w:t xml:space="preserve">Товариства до </w:t>
      </w:r>
      <w:r w:rsidR="00BD3936" w:rsidRPr="00C04F9D">
        <w:rPr>
          <w:sz w:val="22"/>
          <w:szCs w:val="22"/>
        </w:rPr>
        <w:t>підприємницького товариства-правонаступника</w:t>
      </w:r>
      <w:r w:rsidR="002D13E6" w:rsidRPr="00C04F9D">
        <w:rPr>
          <w:sz w:val="22"/>
          <w:szCs w:val="22"/>
        </w:rPr>
        <w:t xml:space="preserve"> переходять усі права і обов’язки Товариства.</w:t>
      </w:r>
    </w:p>
    <w:p w14:paraId="41176383" w14:textId="15EB143C"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.7. </w:t>
      </w:r>
      <w:r w:rsidR="002D13E6" w:rsidRPr="00E81BF1">
        <w:rPr>
          <w:sz w:val="22"/>
          <w:szCs w:val="22"/>
        </w:rPr>
        <w:t>Виділом є перехід за розподільним балансом частини майна, прав та обов’язків Товариства до однієї або кількох створюваних нових юридичних осіб.</w:t>
      </w:r>
    </w:p>
    <w:p w14:paraId="395181F1" w14:textId="59AC4F11"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.8. </w:t>
      </w:r>
      <w:r w:rsidR="002D13E6" w:rsidRPr="00E81BF1">
        <w:rPr>
          <w:sz w:val="22"/>
          <w:szCs w:val="22"/>
        </w:rPr>
        <w:t xml:space="preserve">Добровільне припинення Товариства здійснюється за рішенням </w:t>
      </w:r>
      <w:r w:rsidRPr="00E81BF1">
        <w:rPr>
          <w:sz w:val="22"/>
          <w:szCs w:val="22"/>
        </w:rPr>
        <w:t>З</w:t>
      </w:r>
      <w:r w:rsidR="002D13E6" w:rsidRPr="00E81BF1">
        <w:rPr>
          <w:sz w:val="22"/>
          <w:szCs w:val="22"/>
        </w:rPr>
        <w:t>агальних зборів у порядку, передбаченому Законом України «Про акціонерні товариства», з дотриманням вимог, встановлених Цивільним кодексом України та іншими актами законодавства. Інші підстави та порядок припинення Товариства визначаються законодавством.</w:t>
      </w:r>
    </w:p>
    <w:p w14:paraId="06F2BCDE" w14:textId="4929F755"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.9. </w:t>
      </w:r>
      <w:r w:rsidR="002D13E6" w:rsidRPr="00E81BF1">
        <w:rPr>
          <w:sz w:val="22"/>
          <w:szCs w:val="22"/>
        </w:rPr>
        <w:t xml:space="preserve">Злиття, приєднання, поділ, виділ та перетворення Товариства здійснюються за рішенням </w:t>
      </w:r>
      <w:r w:rsidRPr="00E81BF1">
        <w:rPr>
          <w:sz w:val="22"/>
          <w:szCs w:val="22"/>
        </w:rPr>
        <w:t>З</w:t>
      </w:r>
      <w:r w:rsidR="002D13E6" w:rsidRPr="00E81BF1">
        <w:rPr>
          <w:sz w:val="22"/>
          <w:szCs w:val="22"/>
        </w:rPr>
        <w:t>агальних зборів, а у випадках, передбачених законом, – за рішенням суду або відповідних органів влади.</w:t>
      </w:r>
    </w:p>
    <w:p w14:paraId="29443A9C" w14:textId="74342677"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.10. </w:t>
      </w:r>
      <w:r w:rsidR="002D13E6" w:rsidRPr="00E81BF1">
        <w:rPr>
          <w:sz w:val="22"/>
          <w:szCs w:val="22"/>
        </w:rPr>
        <w:t>У випадках, передбачених законом, поділ Товариства або виділ з його складу одного чи кількох Товариств здійснюється за рішенням відповідних державних органів або за рішенням суду.</w:t>
      </w:r>
    </w:p>
    <w:p w14:paraId="398941B9" w14:textId="1C6DD36C"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.11. </w:t>
      </w:r>
      <w:r w:rsidR="002D13E6" w:rsidRPr="00E81BF1">
        <w:rPr>
          <w:sz w:val="22"/>
          <w:szCs w:val="22"/>
        </w:rPr>
        <w:t>Законом може бути передбачено одержання згоди відповідних державних органів на припинення Товариства шляхом злиття або приєднання.</w:t>
      </w:r>
    </w:p>
    <w:p w14:paraId="61AB21E2" w14:textId="1624CF66"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.12. </w:t>
      </w:r>
      <w:r w:rsidR="002D13E6" w:rsidRPr="00E81BF1">
        <w:rPr>
          <w:sz w:val="22"/>
          <w:szCs w:val="22"/>
        </w:rPr>
        <w:t>Орган (особа), який прийняв рішення про припинення Товариства, призначає Комісію з припинення (ліквідаційну комісію, ліквідатора тощо) та встановлює порядок і строки припинення Товариства, а також строк для надання заяв кредиторами своїх претензій до Товариства, вирішує питання про порядок виконання укладених Товариством договорів.</w:t>
      </w:r>
    </w:p>
    <w:p w14:paraId="7D3FC678" w14:textId="1E0E1354"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.13. </w:t>
      </w:r>
      <w:r w:rsidR="002D13E6" w:rsidRPr="00E81BF1">
        <w:rPr>
          <w:sz w:val="22"/>
          <w:szCs w:val="22"/>
        </w:rPr>
        <w:t>З моменту призначення Комісії з припинення до неї переходять повноваження щодо управління справами Товариства. Комісія з припинення у триденний строк з моменту її утворення публікує в передбаченому чинним законодавством порядку, інформацію про припинення Товариства, порядок та строк подання кредиторами претензій, що не може бути меншим, ніж передбачений чинним законодавством. Комісія з припинення оцінює наявне майно Товариства, виявляє його дебіторів і кредиторів та розраховується з ними, вживає заход</w:t>
      </w:r>
      <w:r w:rsidR="006417B4">
        <w:rPr>
          <w:sz w:val="22"/>
          <w:szCs w:val="22"/>
        </w:rPr>
        <w:t>ів</w:t>
      </w:r>
      <w:r w:rsidR="002D13E6" w:rsidRPr="00E81BF1">
        <w:rPr>
          <w:sz w:val="22"/>
          <w:szCs w:val="22"/>
        </w:rPr>
        <w:t xml:space="preserve"> щодо сплати боргів Товариства, складає ліквідацій</w:t>
      </w:r>
      <w:r w:rsidR="00C04F9D">
        <w:rPr>
          <w:sz w:val="22"/>
          <w:szCs w:val="22"/>
        </w:rPr>
        <w:t>ний баланс та представляє його З</w:t>
      </w:r>
      <w:r w:rsidR="002D13E6" w:rsidRPr="00E81BF1">
        <w:rPr>
          <w:sz w:val="22"/>
          <w:szCs w:val="22"/>
        </w:rPr>
        <w:t>агальним зборам або органу, що призначив Комісію з припинення.</w:t>
      </w:r>
    </w:p>
    <w:p w14:paraId="12ADF4F7" w14:textId="60AAD6A8"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.14. </w:t>
      </w:r>
      <w:r w:rsidR="002D13E6" w:rsidRPr="00E81BF1">
        <w:rPr>
          <w:sz w:val="22"/>
          <w:szCs w:val="22"/>
        </w:rPr>
        <w:t xml:space="preserve">Розрахунки з кредиторами у разі </w:t>
      </w:r>
      <w:r w:rsidR="002D13E6" w:rsidRPr="00C04F9D">
        <w:rPr>
          <w:sz w:val="22"/>
          <w:szCs w:val="22"/>
        </w:rPr>
        <w:t xml:space="preserve">припинення </w:t>
      </w:r>
      <w:r w:rsidR="00C04F9D" w:rsidRPr="00C04F9D">
        <w:rPr>
          <w:sz w:val="22"/>
          <w:szCs w:val="22"/>
        </w:rPr>
        <w:t xml:space="preserve">/ </w:t>
      </w:r>
      <w:r w:rsidR="002D13E6" w:rsidRPr="00C04F9D">
        <w:rPr>
          <w:sz w:val="22"/>
          <w:szCs w:val="22"/>
        </w:rPr>
        <w:t xml:space="preserve">ліквідації </w:t>
      </w:r>
      <w:r w:rsidR="002D13E6" w:rsidRPr="00E81BF1">
        <w:rPr>
          <w:sz w:val="22"/>
          <w:szCs w:val="22"/>
        </w:rPr>
        <w:t>Товариства здійснюються у встановленому чинним законодавством порядку.</w:t>
      </w:r>
    </w:p>
    <w:p w14:paraId="369B5583" w14:textId="4EDCBB58"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.15. </w:t>
      </w:r>
      <w:r w:rsidR="002D13E6" w:rsidRPr="00E81BF1">
        <w:rPr>
          <w:sz w:val="22"/>
          <w:szCs w:val="22"/>
        </w:rPr>
        <w:t>При припиненні Товариства працівникам, яких звільнено, гарантується додержання їх прав та інтересів, що передбачені чинним законодавством.</w:t>
      </w:r>
    </w:p>
    <w:p w14:paraId="002C5BC2" w14:textId="38D8FD6A"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.16. </w:t>
      </w:r>
      <w:r w:rsidR="002D13E6" w:rsidRPr="00E81BF1">
        <w:rPr>
          <w:sz w:val="22"/>
          <w:szCs w:val="22"/>
        </w:rPr>
        <w:t>Вимоги кредиторів, які не визнані Комісією з припинення, якщо кредитор у місячний строк після одержання повідомлення про повну або часткову відмову у визнанні його вимог не звертався до суду з позовом, вимоги, у задоволенні яких за рішенням суду кредиторові відмовлено, а також вимоги, які не задоволені через відсутність майна Товариства, вважаються погашеними.</w:t>
      </w:r>
    </w:p>
    <w:p w14:paraId="40C8DACC" w14:textId="4DA61B04" w:rsidR="002D13E6" w:rsidRPr="00E81BF1" w:rsidRDefault="00511DFF" w:rsidP="005C2F31">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.17. </w:t>
      </w:r>
      <w:r w:rsidR="002D13E6" w:rsidRPr="00E81BF1">
        <w:rPr>
          <w:sz w:val="22"/>
          <w:szCs w:val="22"/>
        </w:rPr>
        <w:t>Майно Товариства, що залишилося після задоволення вимог кредиторів, передається акціонерам Товариства.</w:t>
      </w:r>
    </w:p>
    <w:p w14:paraId="747E9C39" w14:textId="2DCB78E2"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.18. </w:t>
      </w:r>
      <w:r w:rsidR="002D13E6" w:rsidRPr="00E81BF1">
        <w:rPr>
          <w:sz w:val="22"/>
          <w:szCs w:val="22"/>
        </w:rPr>
        <w:t>Товариство не може одночасно здійснювати злиття, приєднання, поділ, виділ та/або перетворення.</w:t>
      </w:r>
    </w:p>
    <w:p w14:paraId="383C3650" w14:textId="1CC9B7F4"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.19. </w:t>
      </w:r>
      <w:r w:rsidR="002D13E6" w:rsidRPr="00E81BF1">
        <w:rPr>
          <w:sz w:val="22"/>
          <w:szCs w:val="22"/>
        </w:rPr>
        <w:t>Акції Товариства, яке припиняється внаслідок поділу, конвертуються в акції товариств-правонаступників та розміщуються серед їх акціонерів.</w:t>
      </w:r>
    </w:p>
    <w:p w14:paraId="3B8036EA" w14:textId="5BC430FB"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.20. </w:t>
      </w:r>
      <w:r w:rsidR="002D13E6" w:rsidRPr="00E81BF1">
        <w:rPr>
          <w:sz w:val="22"/>
          <w:szCs w:val="22"/>
        </w:rPr>
        <w:t>Акції Товариства, що припиняється внаслідок злиття, приєднання, конвертуються в акції товариства-правонаступника та розміщуються серед його акціонерів.</w:t>
      </w:r>
      <w:r w:rsidRPr="00E81BF1">
        <w:rPr>
          <w:sz w:val="22"/>
          <w:szCs w:val="22"/>
        </w:rPr>
        <w:t xml:space="preserve"> </w:t>
      </w:r>
      <w:r w:rsidR="002D13E6" w:rsidRPr="00E81BF1">
        <w:rPr>
          <w:sz w:val="22"/>
          <w:szCs w:val="22"/>
        </w:rPr>
        <w:t>Акції Товариства, що перетворюється, конвертуються в частки (паї) підприємницького товариства-правонаступника та розподіляються серед його учасників.</w:t>
      </w:r>
      <w:r w:rsidRPr="00E81BF1">
        <w:rPr>
          <w:sz w:val="22"/>
          <w:szCs w:val="22"/>
        </w:rPr>
        <w:t xml:space="preserve"> </w:t>
      </w:r>
      <w:r w:rsidR="002D13E6" w:rsidRPr="00E81BF1">
        <w:rPr>
          <w:sz w:val="22"/>
          <w:szCs w:val="22"/>
        </w:rPr>
        <w:t>При виділі акції Товариства, з якого здійснюється виділ, конвертуються в акції цього акціонерного товариства і акціонерного товариства, що виділилося, та розміщуються між акціонерами товариства, з якого здійснюється виділ.</w:t>
      </w:r>
      <w:r w:rsidRPr="00E81BF1">
        <w:rPr>
          <w:sz w:val="22"/>
          <w:szCs w:val="22"/>
        </w:rPr>
        <w:t xml:space="preserve"> </w:t>
      </w:r>
      <w:r w:rsidR="002D13E6" w:rsidRPr="00E81BF1">
        <w:rPr>
          <w:sz w:val="22"/>
          <w:szCs w:val="22"/>
        </w:rPr>
        <w:t>Не підлягають конвертації акції Товариства, що бере участь у злитті, приєднанні, поділі, виділі, перетворенні, власниками яких є акціонери, які звернулися до Товариства з вимогою про обов'язковий викуп належних їм акцій та які мають таке право.</w:t>
      </w:r>
    </w:p>
    <w:p w14:paraId="40C77AC3" w14:textId="335AB6B5"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.21. </w:t>
      </w:r>
      <w:r w:rsidR="002D13E6" w:rsidRPr="00E81BF1">
        <w:rPr>
          <w:sz w:val="22"/>
          <w:szCs w:val="22"/>
        </w:rPr>
        <w:t xml:space="preserve">Порядок конвертації акцій </w:t>
      </w:r>
      <w:r w:rsidRPr="00E81BF1">
        <w:rPr>
          <w:sz w:val="22"/>
          <w:szCs w:val="22"/>
        </w:rPr>
        <w:t>Т</w:t>
      </w:r>
      <w:r w:rsidR="002D13E6" w:rsidRPr="00E81BF1">
        <w:rPr>
          <w:sz w:val="22"/>
          <w:szCs w:val="22"/>
        </w:rPr>
        <w:t>овариства, що припиняється, в акції новоствореного (новостворених) акціонерного товариства встановлюється чинним законодавством.</w:t>
      </w:r>
    </w:p>
    <w:p w14:paraId="3FBD56D1" w14:textId="79D76F2D"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.22. </w:t>
      </w:r>
      <w:r w:rsidR="002D13E6" w:rsidRPr="00E81BF1">
        <w:rPr>
          <w:sz w:val="22"/>
          <w:szCs w:val="22"/>
        </w:rPr>
        <w:t>Емісійні цінні папери (крім акцій) Товариства, що бере участь у злитті, приєднанні, поділі, виділі або перетворенні, повинні надавати своїм власникам обсяг прав не менший, ніж той, що надавався ними до злиття, приєднання, поділу, виділу або перетворення. Зменшення обсягу прав власників таких цінних паперів не допускається.</w:t>
      </w:r>
    </w:p>
    <w:p w14:paraId="5DB870CE" w14:textId="659E56EF"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.23. </w:t>
      </w:r>
      <w:r w:rsidR="002D13E6" w:rsidRPr="00E81BF1">
        <w:rPr>
          <w:sz w:val="22"/>
          <w:szCs w:val="22"/>
        </w:rPr>
        <w:t>При конвертації акцій Товариства під час злиття, приєднання, поділу або виділу акціонери Товариства, можуть також отримувати грошові виплати, що не повинні перевищувати розміру визначеного загальними зборами Товариства.</w:t>
      </w:r>
    </w:p>
    <w:p w14:paraId="07CC89B9" w14:textId="77777777" w:rsidR="002D13E6" w:rsidRPr="00E81BF1" w:rsidRDefault="002D13E6" w:rsidP="005C2F31">
      <w:pPr>
        <w:pStyle w:val="2"/>
        <w:numPr>
          <w:ilvl w:val="0"/>
          <w:numId w:val="0"/>
        </w:numPr>
        <w:rPr>
          <w:sz w:val="22"/>
          <w:szCs w:val="22"/>
        </w:rPr>
      </w:pPr>
      <w:r w:rsidRPr="00E81BF1">
        <w:rPr>
          <w:sz w:val="22"/>
          <w:szCs w:val="22"/>
        </w:rPr>
        <w:t>Порядок здійснення таких виплат встановлюється договором про злиття (приєднання) або планом поділу (виділу).</w:t>
      </w:r>
    </w:p>
    <w:p w14:paraId="4CCC2D7D" w14:textId="0FF91B40"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.24. </w:t>
      </w:r>
      <w:r w:rsidR="002D13E6" w:rsidRPr="00E81BF1">
        <w:rPr>
          <w:sz w:val="22"/>
          <w:szCs w:val="22"/>
        </w:rPr>
        <w:t>Злиття, поділ або перетворення Товариства вважається завершеним з дати внесення до Єдиного державного реєстру запису про припинення Товариства та про реєстрацію підприємницького товариства-правонаступника (товариств-правонаступників).</w:t>
      </w:r>
    </w:p>
    <w:p w14:paraId="4FF9DF7D" w14:textId="59302CD6"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.25. </w:t>
      </w:r>
      <w:r w:rsidR="002D13E6" w:rsidRPr="00E81BF1">
        <w:rPr>
          <w:sz w:val="22"/>
          <w:szCs w:val="22"/>
        </w:rPr>
        <w:t>Приєднання Товариства до іншого акціонерного товариства вважається завершеним з дати внесення запису до Єдиного державного реєстру юридичних осіб, фізичних осіб – підприємців та громадських формувань про припинення такого Товариства.</w:t>
      </w:r>
    </w:p>
    <w:p w14:paraId="3FFF9866" w14:textId="135411E5"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0</w:t>
      </w:r>
      <w:r w:rsidRPr="00E81BF1">
        <w:rPr>
          <w:sz w:val="22"/>
          <w:szCs w:val="22"/>
        </w:rPr>
        <w:t xml:space="preserve">.26. </w:t>
      </w:r>
      <w:r w:rsidR="002D13E6" w:rsidRPr="00E81BF1">
        <w:rPr>
          <w:sz w:val="22"/>
          <w:szCs w:val="22"/>
        </w:rPr>
        <w:t>Виділ акціонерного товариства вважається завершеним з дати внесення до Єдиного державного реєстру запису про створення акціонерного товариства, що виділилося.</w:t>
      </w:r>
    </w:p>
    <w:p w14:paraId="4B8660AA" w14:textId="643009F8" w:rsidR="002D13E6" w:rsidRPr="00E81BF1" w:rsidRDefault="00511DFF" w:rsidP="00511DFF">
      <w:pPr>
        <w:pStyle w:val="1"/>
        <w:numPr>
          <w:ilvl w:val="0"/>
          <w:numId w:val="0"/>
        </w:numPr>
        <w:spacing w:before="0" w:after="0"/>
        <w:jc w:val="center"/>
        <w:rPr>
          <w:sz w:val="22"/>
          <w:szCs w:val="22"/>
        </w:rPr>
      </w:pPr>
      <w:bookmarkStart w:id="65" w:name="_Toc34825544"/>
      <w:bookmarkStart w:id="66" w:name="_Toc62565874"/>
      <w:bookmarkStart w:id="67" w:name="_Toc179282037"/>
      <w:r w:rsidRPr="00E81BF1">
        <w:rPr>
          <w:sz w:val="22"/>
          <w:szCs w:val="22"/>
        </w:rPr>
        <w:t>1</w:t>
      </w:r>
      <w:r w:rsidR="00475F3D">
        <w:rPr>
          <w:sz w:val="22"/>
          <w:szCs w:val="22"/>
        </w:rPr>
        <w:t>1</w:t>
      </w:r>
      <w:r w:rsidRPr="00E81BF1">
        <w:rPr>
          <w:sz w:val="22"/>
          <w:szCs w:val="22"/>
        </w:rPr>
        <w:t xml:space="preserve">. </w:t>
      </w:r>
      <w:bookmarkEnd w:id="65"/>
      <w:bookmarkEnd w:id="66"/>
      <w:bookmarkEnd w:id="67"/>
      <w:r w:rsidRPr="00E81BF1">
        <w:rPr>
          <w:sz w:val="22"/>
          <w:szCs w:val="22"/>
        </w:rPr>
        <w:t>ЗАКЛЮЧНІ ПОЛОЖЕННЯ</w:t>
      </w:r>
    </w:p>
    <w:p w14:paraId="7D372AE7" w14:textId="44263C96"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1</w:t>
      </w:r>
      <w:r w:rsidRPr="00E81BF1">
        <w:rPr>
          <w:sz w:val="22"/>
          <w:szCs w:val="22"/>
        </w:rPr>
        <w:t xml:space="preserve">.1. </w:t>
      </w:r>
      <w:r w:rsidR="002D13E6" w:rsidRPr="00E81BF1">
        <w:rPr>
          <w:sz w:val="22"/>
          <w:szCs w:val="22"/>
        </w:rPr>
        <w:t xml:space="preserve">Зміни до цього Статуту вносяться за рішенням </w:t>
      </w:r>
      <w:r w:rsidRPr="00E81BF1">
        <w:rPr>
          <w:sz w:val="22"/>
          <w:szCs w:val="22"/>
        </w:rPr>
        <w:t>З</w:t>
      </w:r>
      <w:r w:rsidR="002D13E6" w:rsidRPr="00E81BF1">
        <w:rPr>
          <w:sz w:val="22"/>
          <w:szCs w:val="22"/>
        </w:rPr>
        <w:t>агальних зборів акціонерів Товариства.</w:t>
      </w:r>
    </w:p>
    <w:p w14:paraId="4875D541" w14:textId="34E09840" w:rsidR="002D13E6" w:rsidRPr="00E81BF1" w:rsidRDefault="00511DFF" w:rsidP="00511DFF">
      <w:pPr>
        <w:pStyle w:val="2"/>
        <w:numPr>
          <w:ilvl w:val="0"/>
          <w:numId w:val="0"/>
        </w:numPr>
        <w:rPr>
          <w:sz w:val="22"/>
          <w:szCs w:val="22"/>
        </w:rPr>
      </w:pPr>
      <w:r w:rsidRPr="00E81BF1">
        <w:rPr>
          <w:sz w:val="22"/>
          <w:szCs w:val="22"/>
        </w:rPr>
        <w:t>1</w:t>
      </w:r>
      <w:r w:rsidR="00475F3D">
        <w:rPr>
          <w:sz w:val="22"/>
          <w:szCs w:val="22"/>
        </w:rPr>
        <w:t>1</w:t>
      </w:r>
      <w:r w:rsidRPr="00E81BF1">
        <w:rPr>
          <w:sz w:val="22"/>
          <w:szCs w:val="22"/>
        </w:rPr>
        <w:t xml:space="preserve">.2. </w:t>
      </w:r>
      <w:r w:rsidR="002D13E6" w:rsidRPr="00E81BF1">
        <w:rPr>
          <w:sz w:val="22"/>
          <w:szCs w:val="22"/>
        </w:rPr>
        <w:t>Рішення загальних зборів про внесення змін до цього Статуту приймається згідно вимог чинного законодавства України.</w:t>
      </w:r>
    </w:p>
    <w:p w14:paraId="50C0C853" w14:textId="03CEC60F" w:rsidR="00511DFF" w:rsidRPr="00E81BF1" w:rsidRDefault="00511DFF" w:rsidP="00511DFF">
      <w:pPr>
        <w:pStyle w:val="2"/>
        <w:numPr>
          <w:ilvl w:val="0"/>
          <w:numId w:val="0"/>
        </w:numPr>
        <w:rPr>
          <w:sz w:val="22"/>
          <w:szCs w:val="22"/>
        </w:rPr>
      </w:pPr>
      <w:r w:rsidRPr="00E81BF1">
        <w:rPr>
          <w:sz w:val="22"/>
          <w:szCs w:val="22"/>
        </w:rPr>
        <w:t>1</w:t>
      </w:r>
      <w:r w:rsidR="00475F3D">
        <w:rPr>
          <w:sz w:val="22"/>
          <w:szCs w:val="22"/>
        </w:rPr>
        <w:t>1</w:t>
      </w:r>
      <w:r w:rsidRPr="00E81BF1">
        <w:rPr>
          <w:sz w:val="22"/>
          <w:szCs w:val="22"/>
        </w:rPr>
        <w:t>.3. У разі внесення змін до установчих документів Товариства, нова редакція Статуту викладається у письмовій формі, прошивається, пронумеровується та підписується уповноваженою Загальними зборами акціонерів Товариства особою, або Головою та Секретарем Загальних зборів акціонерів Товариства, у разі прийняття відповідного рішення Загальними зборами акціонерів Товариства. Справжність підписів на Статуті нотаріально засвідчується.</w:t>
      </w:r>
    </w:p>
    <w:p w14:paraId="7DBB0209" w14:textId="044BB5B8" w:rsidR="00511DFF" w:rsidRPr="00E81BF1" w:rsidRDefault="00511DFF" w:rsidP="00511DFF">
      <w:pPr>
        <w:pStyle w:val="2"/>
        <w:numPr>
          <w:ilvl w:val="0"/>
          <w:numId w:val="0"/>
        </w:numPr>
        <w:rPr>
          <w:sz w:val="22"/>
          <w:szCs w:val="22"/>
        </w:rPr>
      </w:pPr>
      <w:r w:rsidRPr="00E81BF1">
        <w:rPr>
          <w:sz w:val="22"/>
          <w:szCs w:val="22"/>
        </w:rPr>
        <w:t>1</w:t>
      </w:r>
      <w:r w:rsidR="00475F3D">
        <w:rPr>
          <w:sz w:val="22"/>
          <w:szCs w:val="22"/>
        </w:rPr>
        <w:t>1</w:t>
      </w:r>
      <w:r w:rsidRPr="00E81BF1">
        <w:rPr>
          <w:sz w:val="22"/>
          <w:szCs w:val="22"/>
        </w:rPr>
        <w:t>.4. Зміни і доповнення до Статуту підлягають державній реєстрації відповідно до чинного законодавства України. </w:t>
      </w:r>
    </w:p>
    <w:p w14:paraId="44087B4B" w14:textId="77777777" w:rsidR="00F66CA5" w:rsidRPr="00661490" w:rsidRDefault="00F66CA5" w:rsidP="00511DFF">
      <w:pPr>
        <w:pStyle w:val="afa"/>
        <w:tabs>
          <w:tab w:val="left" w:pos="993"/>
        </w:tabs>
        <w:ind w:left="0" w:firstLine="426"/>
        <w:rPr>
          <w:sz w:val="22"/>
          <w:szCs w:val="22"/>
          <w:lang w:val="uk-UA"/>
        </w:rPr>
      </w:pPr>
    </w:p>
    <w:p w14:paraId="2146E4C9" w14:textId="77777777" w:rsidR="007364EC" w:rsidRPr="00661490" w:rsidRDefault="007364EC" w:rsidP="002D13E6">
      <w:pPr>
        <w:jc w:val="both"/>
        <w:rPr>
          <w:b/>
        </w:rPr>
      </w:pPr>
      <w:r w:rsidRPr="00661490">
        <w:rPr>
          <w:b/>
        </w:rPr>
        <w:t>Голова річних Загальних зборів</w:t>
      </w:r>
    </w:p>
    <w:p w14:paraId="31D23E05" w14:textId="02551E86" w:rsidR="002D13E6" w:rsidRPr="00661490" w:rsidRDefault="007364EC" w:rsidP="002D13E6">
      <w:pPr>
        <w:jc w:val="both"/>
        <w:rPr>
          <w:b/>
        </w:rPr>
      </w:pPr>
      <w:r w:rsidRPr="00661490">
        <w:rPr>
          <w:b/>
        </w:rPr>
        <w:t>акціонерів</w:t>
      </w:r>
      <w:r w:rsidR="00E22CAC" w:rsidRPr="00661490">
        <w:rPr>
          <w:b/>
        </w:rPr>
        <w:t xml:space="preserve"> Товариства</w:t>
      </w:r>
      <w:r w:rsidR="00E22CAC" w:rsidRPr="00661490">
        <w:rPr>
          <w:b/>
        </w:rPr>
        <w:tab/>
      </w:r>
      <w:r w:rsidR="00E22CAC" w:rsidRPr="00661490">
        <w:rPr>
          <w:b/>
        </w:rPr>
        <w:tab/>
      </w:r>
      <w:r w:rsidR="00E22CAC" w:rsidRPr="00661490">
        <w:rPr>
          <w:b/>
        </w:rPr>
        <w:tab/>
      </w:r>
      <w:r w:rsidR="0099762D" w:rsidRPr="00661490">
        <w:rPr>
          <w:b/>
        </w:rPr>
        <w:t xml:space="preserve">          </w:t>
      </w:r>
      <w:r w:rsidR="002D13E6" w:rsidRPr="00661490">
        <w:rPr>
          <w:b/>
        </w:rPr>
        <w:t>____________/</w:t>
      </w:r>
      <w:r w:rsidR="0099762D" w:rsidRPr="00661490">
        <w:rPr>
          <w:b/>
        </w:rPr>
        <w:t xml:space="preserve"> Агафонов Аркадій Рудольфович</w:t>
      </w:r>
      <w:r w:rsidR="002D13E6" w:rsidRPr="00661490">
        <w:rPr>
          <w:b/>
        </w:rPr>
        <w:t>/</w:t>
      </w:r>
    </w:p>
    <w:p w14:paraId="787E2D68" w14:textId="77777777" w:rsidR="00A00617" w:rsidRPr="00661490" w:rsidRDefault="00A00617"/>
    <w:sectPr w:rsidR="00A00617" w:rsidRPr="00661490" w:rsidSect="00087521">
      <w:footerReference w:type="default" r:id="rId1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ED936" w14:textId="77777777" w:rsidR="0038093B" w:rsidRDefault="0038093B" w:rsidP="0047291A">
      <w:r>
        <w:separator/>
      </w:r>
    </w:p>
  </w:endnote>
  <w:endnote w:type="continuationSeparator" w:id="0">
    <w:p w14:paraId="2EC07F11" w14:textId="77777777" w:rsidR="0038093B" w:rsidRDefault="0038093B" w:rsidP="0047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155831"/>
      <w:docPartObj>
        <w:docPartGallery w:val="Page Numbers (Bottom of Page)"/>
        <w:docPartUnique/>
      </w:docPartObj>
    </w:sdtPr>
    <w:sdtEndPr/>
    <w:sdtContent>
      <w:p w14:paraId="73F450B5" w14:textId="08866D11" w:rsidR="00D17629" w:rsidRDefault="00D17629">
        <w:pPr>
          <w:pStyle w:val="a9"/>
          <w:jc w:val="right"/>
        </w:pPr>
        <w:r>
          <w:fldChar w:fldCharType="begin"/>
        </w:r>
        <w:r>
          <w:instrText>PAGE   \* MERGEFORMAT</w:instrText>
        </w:r>
        <w:r>
          <w:fldChar w:fldCharType="separate"/>
        </w:r>
        <w:r w:rsidR="0038093B" w:rsidRPr="0038093B">
          <w:rPr>
            <w:noProof/>
            <w:lang w:val="ru-RU"/>
          </w:rPr>
          <w:t>1</w:t>
        </w:r>
        <w:r>
          <w:fldChar w:fldCharType="end"/>
        </w:r>
      </w:p>
    </w:sdtContent>
  </w:sdt>
  <w:p w14:paraId="1FA43072" w14:textId="77777777" w:rsidR="00D17629" w:rsidRDefault="00D176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8C193" w14:textId="77777777" w:rsidR="0038093B" w:rsidRDefault="0038093B" w:rsidP="0047291A">
      <w:r>
        <w:separator/>
      </w:r>
    </w:p>
  </w:footnote>
  <w:footnote w:type="continuationSeparator" w:id="0">
    <w:p w14:paraId="7C27529E" w14:textId="77777777" w:rsidR="0038093B" w:rsidRDefault="0038093B" w:rsidP="00472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A48A794"/>
    <w:lvl w:ilvl="0">
      <w:start w:val="1"/>
      <w:numFmt w:val="decimal"/>
      <w:pStyle w:val="1"/>
      <w:lvlText w:val="Стаття %1."/>
      <w:lvlJc w:val="left"/>
      <w:pPr>
        <w:tabs>
          <w:tab w:val="num" w:pos="1559"/>
        </w:tabs>
        <w:ind w:left="1560" w:hanging="1276"/>
      </w:pPr>
      <w:rPr>
        <w:rFonts w:hint="default"/>
      </w:rPr>
    </w:lvl>
    <w:lvl w:ilvl="1">
      <w:start w:val="1"/>
      <w:numFmt w:val="decimal"/>
      <w:pStyle w:val="2"/>
      <w:suff w:val="space"/>
      <w:lvlText w:val="%1.%2."/>
      <w:lvlJc w:val="left"/>
      <w:pPr>
        <w:ind w:left="1276" w:firstLine="284"/>
      </w:pPr>
      <w:rPr>
        <w:rFonts w:hint="default"/>
      </w:rPr>
    </w:lvl>
    <w:lvl w:ilvl="2">
      <w:start w:val="1"/>
      <w:numFmt w:val="decimal"/>
      <w:pStyle w:val="3"/>
      <w:suff w:val="space"/>
      <w:lvlText w:val="%1.%2.%3."/>
      <w:lvlJc w:val="left"/>
      <w:pPr>
        <w:ind w:left="1134" w:firstLine="284"/>
      </w:pPr>
      <w:rPr>
        <w:rFonts w:hint="default"/>
      </w:rPr>
    </w:lvl>
    <w:lvl w:ilvl="3">
      <w:start w:val="1"/>
      <w:numFmt w:val="decimal"/>
      <w:lvlText w:val="%1.%2.%3.%4."/>
      <w:lvlJc w:val="left"/>
      <w:pPr>
        <w:tabs>
          <w:tab w:val="num" w:pos="0"/>
        </w:tabs>
        <w:ind w:left="2409" w:hanging="708"/>
      </w:pPr>
      <w:rPr>
        <w:rFonts w:hint="default"/>
      </w:rPr>
    </w:lvl>
    <w:lvl w:ilvl="4">
      <w:start w:val="1"/>
      <w:numFmt w:val="decimal"/>
      <w:lvlText w:val="%1.%2.%3.%4.%5."/>
      <w:lvlJc w:val="left"/>
      <w:pPr>
        <w:tabs>
          <w:tab w:val="num" w:pos="0"/>
        </w:tabs>
        <w:ind w:left="3117" w:hanging="708"/>
      </w:pPr>
      <w:rPr>
        <w:rFonts w:hint="default"/>
      </w:rPr>
    </w:lvl>
    <w:lvl w:ilvl="5">
      <w:start w:val="1"/>
      <w:numFmt w:val="decimal"/>
      <w:lvlText w:val="%1.%2.%3.%4.%5.%6."/>
      <w:lvlJc w:val="left"/>
      <w:pPr>
        <w:tabs>
          <w:tab w:val="num" w:pos="0"/>
        </w:tabs>
        <w:ind w:left="3825" w:hanging="708"/>
      </w:pPr>
      <w:rPr>
        <w:rFonts w:hint="default"/>
      </w:rPr>
    </w:lvl>
    <w:lvl w:ilvl="6">
      <w:start w:val="1"/>
      <w:numFmt w:val="decimal"/>
      <w:lvlText w:val="%1.%2.%3.%4.%5.%6.%7."/>
      <w:lvlJc w:val="left"/>
      <w:pPr>
        <w:tabs>
          <w:tab w:val="num" w:pos="0"/>
        </w:tabs>
        <w:ind w:left="4533" w:hanging="708"/>
      </w:pPr>
      <w:rPr>
        <w:rFonts w:hint="default"/>
      </w:rPr>
    </w:lvl>
    <w:lvl w:ilvl="7">
      <w:start w:val="1"/>
      <w:numFmt w:val="decimal"/>
      <w:lvlText w:val="%1.%2.%3.%4.%5.%6.%7.%8."/>
      <w:lvlJc w:val="left"/>
      <w:pPr>
        <w:tabs>
          <w:tab w:val="num" w:pos="0"/>
        </w:tabs>
        <w:ind w:left="5241" w:hanging="708"/>
      </w:pPr>
      <w:rPr>
        <w:rFonts w:hint="default"/>
      </w:rPr>
    </w:lvl>
    <w:lvl w:ilvl="8">
      <w:start w:val="1"/>
      <w:numFmt w:val="decimalZero"/>
      <w:pStyle w:val="9"/>
      <w:suff w:val="space"/>
      <w:lvlText w:val="%9)"/>
      <w:lvlJc w:val="left"/>
      <w:pPr>
        <w:ind w:left="-284" w:firstLine="284"/>
      </w:pPr>
      <w:rPr>
        <w:rFonts w:hint="default"/>
      </w:rPr>
    </w:lvl>
  </w:abstractNum>
  <w:abstractNum w:abstractNumId="1">
    <w:nsid w:val="18291FC0"/>
    <w:multiLevelType w:val="multilevel"/>
    <w:tmpl w:val="7BFE1EF4"/>
    <w:lvl w:ilvl="0">
      <w:start w:val="9"/>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046949"/>
    <w:multiLevelType w:val="hybridMultilevel"/>
    <w:tmpl w:val="05DC3312"/>
    <w:lvl w:ilvl="0" w:tplc="07B87150">
      <w:start w:val="1"/>
      <w:numFmt w:val="bullet"/>
      <w:pStyle w:val="a"/>
      <w:lvlText w:val=""/>
      <w:lvlJc w:val="left"/>
      <w:pPr>
        <w:tabs>
          <w:tab w:val="num" w:pos="0"/>
        </w:tabs>
        <w:ind w:left="283" w:hanging="283"/>
      </w:pPr>
      <w:rPr>
        <w:rFonts w:ascii="Webdings" w:hAnsi="Webdings" w:cs="Times New Roman" w:hint="default"/>
      </w:rPr>
    </w:lvl>
    <w:lvl w:ilvl="1" w:tplc="6D62D17C">
      <w:start w:val="1"/>
      <w:numFmt w:val="bullet"/>
      <w:lvlText w:val="o"/>
      <w:lvlJc w:val="left"/>
      <w:pPr>
        <w:tabs>
          <w:tab w:val="num" w:pos="1440"/>
        </w:tabs>
        <w:ind w:left="1440" w:hanging="360"/>
      </w:pPr>
      <w:rPr>
        <w:rFonts w:ascii="Courier New" w:hAnsi="Courier New" w:cs="Courier New" w:hint="default"/>
      </w:rPr>
    </w:lvl>
    <w:lvl w:ilvl="2" w:tplc="435CA9BE">
      <w:numFmt w:val="bullet"/>
      <w:lvlText w:val="-"/>
      <w:lvlJc w:val="left"/>
      <w:pPr>
        <w:tabs>
          <w:tab w:val="num" w:pos="2160"/>
        </w:tabs>
        <w:ind w:left="2160" w:hanging="360"/>
      </w:pPr>
      <w:rPr>
        <w:rFonts w:ascii="Times New Roman" w:eastAsia="Times New Roman" w:hAnsi="Times New Roman" w:cs="Times New Roman" w:hint="default"/>
      </w:rPr>
    </w:lvl>
    <w:lvl w:ilvl="3" w:tplc="68E82E0E" w:tentative="1">
      <w:start w:val="1"/>
      <w:numFmt w:val="bullet"/>
      <w:lvlText w:val=""/>
      <w:lvlJc w:val="left"/>
      <w:pPr>
        <w:tabs>
          <w:tab w:val="num" w:pos="2880"/>
        </w:tabs>
        <w:ind w:left="2880" w:hanging="360"/>
      </w:pPr>
      <w:rPr>
        <w:rFonts w:ascii="Symbol" w:hAnsi="Symbol" w:hint="default"/>
      </w:rPr>
    </w:lvl>
    <w:lvl w:ilvl="4" w:tplc="1D521498" w:tentative="1">
      <w:start w:val="1"/>
      <w:numFmt w:val="bullet"/>
      <w:lvlText w:val="o"/>
      <w:lvlJc w:val="left"/>
      <w:pPr>
        <w:tabs>
          <w:tab w:val="num" w:pos="3600"/>
        </w:tabs>
        <w:ind w:left="3600" w:hanging="360"/>
      </w:pPr>
      <w:rPr>
        <w:rFonts w:ascii="Courier New" w:hAnsi="Courier New" w:cs="Courier New" w:hint="default"/>
      </w:rPr>
    </w:lvl>
    <w:lvl w:ilvl="5" w:tplc="4AEA446C" w:tentative="1">
      <w:start w:val="1"/>
      <w:numFmt w:val="bullet"/>
      <w:lvlText w:val=""/>
      <w:lvlJc w:val="left"/>
      <w:pPr>
        <w:tabs>
          <w:tab w:val="num" w:pos="4320"/>
        </w:tabs>
        <w:ind w:left="4320" w:hanging="360"/>
      </w:pPr>
      <w:rPr>
        <w:rFonts w:ascii="Wingdings" w:hAnsi="Wingdings" w:hint="default"/>
      </w:rPr>
    </w:lvl>
    <w:lvl w:ilvl="6" w:tplc="47749C74" w:tentative="1">
      <w:start w:val="1"/>
      <w:numFmt w:val="bullet"/>
      <w:lvlText w:val=""/>
      <w:lvlJc w:val="left"/>
      <w:pPr>
        <w:tabs>
          <w:tab w:val="num" w:pos="5040"/>
        </w:tabs>
        <w:ind w:left="5040" w:hanging="360"/>
      </w:pPr>
      <w:rPr>
        <w:rFonts w:ascii="Symbol" w:hAnsi="Symbol" w:hint="default"/>
      </w:rPr>
    </w:lvl>
    <w:lvl w:ilvl="7" w:tplc="7624C7EE" w:tentative="1">
      <w:start w:val="1"/>
      <w:numFmt w:val="bullet"/>
      <w:lvlText w:val="o"/>
      <w:lvlJc w:val="left"/>
      <w:pPr>
        <w:tabs>
          <w:tab w:val="num" w:pos="5760"/>
        </w:tabs>
        <w:ind w:left="5760" w:hanging="360"/>
      </w:pPr>
      <w:rPr>
        <w:rFonts w:ascii="Courier New" w:hAnsi="Courier New" w:cs="Courier New" w:hint="default"/>
      </w:rPr>
    </w:lvl>
    <w:lvl w:ilvl="8" w:tplc="A142CB6C" w:tentative="1">
      <w:start w:val="1"/>
      <w:numFmt w:val="bullet"/>
      <w:lvlText w:val=""/>
      <w:lvlJc w:val="left"/>
      <w:pPr>
        <w:tabs>
          <w:tab w:val="num" w:pos="6480"/>
        </w:tabs>
        <w:ind w:left="6480" w:hanging="360"/>
      </w:pPr>
      <w:rPr>
        <w:rFonts w:ascii="Wingdings" w:hAnsi="Wingdings" w:hint="default"/>
      </w:rPr>
    </w:lvl>
  </w:abstractNum>
  <w:abstractNum w:abstractNumId="3">
    <w:nsid w:val="294155B1"/>
    <w:multiLevelType w:val="multilevel"/>
    <w:tmpl w:val="CAAE2770"/>
    <w:lvl w:ilvl="0">
      <w:start w:val="1"/>
      <w:numFmt w:val="decimal"/>
      <w:lvlText w:val="Стаття %1."/>
      <w:lvlJc w:val="left"/>
      <w:pPr>
        <w:tabs>
          <w:tab w:val="num" w:pos="0"/>
        </w:tabs>
        <w:ind w:left="-284" w:firstLine="284"/>
      </w:pPr>
      <w:rPr>
        <w:rFonts w:hint="default"/>
      </w:rPr>
    </w:lvl>
    <w:lvl w:ilvl="1">
      <w:start w:val="1"/>
      <w:numFmt w:val="decimal"/>
      <w:suff w:val="space"/>
      <w:lvlText w:val="%1.%2."/>
      <w:lvlJc w:val="left"/>
      <w:pPr>
        <w:ind w:left="992" w:firstLine="284"/>
      </w:pPr>
      <w:rPr>
        <w:rFonts w:hint="default"/>
        <w:i w:val="0"/>
        <w:lang w:val="ru-RU"/>
      </w:rPr>
    </w:lvl>
    <w:lvl w:ilvl="2">
      <w:start w:val="1"/>
      <w:numFmt w:val="decimal"/>
      <w:suff w:val="space"/>
      <w:lvlText w:val="%1.%2.%3."/>
      <w:lvlJc w:val="left"/>
      <w:pPr>
        <w:ind w:left="-142" w:firstLine="284"/>
      </w:pPr>
      <w:rPr>
        <w:rFonts w:hint="default"/>
        <w:i w:val="0"/>
      </w:rPr>
    </w:lvl>
    <w:lvl w:ilvl="3">
      <w:start w:val="1"/>
      <w:numFmt w:val="decimal"/>
      <w:pStyle w:val="4"/>
      <w:lvlText w:val="%1.%2.%3.%4."/>
      <w:lvlJc w:val="left"/>
      <w:pPr>
        <w:tabs>
          <w:tab w:val="num" w:pos="-436"/>
        </w:tabs>
        <w:ind w:left="-436" w:firstLine="0"/>
      </w:pPr>
      <w:rPr>
        <w:rFonts w:ascii="Tms Rmn" w:hAnsi="Tms Rmn" w:hint="default"/>
      </w:rPr>
    </w:lvl>
    <w:lvl w:ilvl="4">
      <w:start w:val="1"/>
      <w:numFmt w:val="decimal"/>
      <w:pStyle w:val="5"/>
      <w:lvlText w:val="%1.%2.%3.%4..%5"/>
      <w:lvlJc w:val="left"/>
      <w:pPr>
        <w:tabs>
          <w:tab w:val="num" w:pos="-436"/>
        </w:tabs>
        <w:ind w:left="-436" w:firstLine="0"/>
      </w:pPr>
      <w:rPr>
        <w:rFonts w:hint="default"/>
      </w:rPr>
    </w:lvl>
    <w:lvl w:ilvl="5">
      <w:start w:val="1"/>
      <w:numFmt w:val="decimal"/>
      <w:pStyle w:val="6"/>
      <w:lvlText w:val="%1.%2.%3.%4..%5.%6"/>
      <w:lvlJc w:val="left"/>
      <w:pPr>
        <w:tabs>
          <w:tab w:val="num" w:pos="-436"/>
        </w:tabs>
        <w:ind w:left="-436" w:firstLine="0"/>
      </w:pPr>
      <w:rPr>
        <w:rFonts w:hint="default"/>
      </w:rPr>
    </w:lvl>
    <w:lvl w:ilvl="6">
      <w:start w:val="1"/>
      <w:numFmt w:val="decimal"/>
      <w:pStyle w:val="7"/>
      <w:lvlText w:val="%1.%2.%3.%4..%5.%6.%7"/>
      <w:lvlJc w:val="left"/>
      <w:pPr>
        <w:tabs>
          <w:tab w:val="num" w:pos="-436"/>
        </w:tabs>
        <w:ind w:left="-436" w:firstLine="0"/>
      </w:pPr>
      <w:rPr>
        <w:rFonts w:hint="default"/>
      </w:rPr>
    </w:lvl>
    <w:lvl w:ilvl="7">
      <w:start w:val="1"/>
      <w:numFmt w:val="decimal"/>
      <w:pStyle w:val="8"/>
      <w:lvlText w:val="%1.%2.%3.%4..%5.%6.%7.%8"/>
      <w:lvlJc w:val="left"/>
      <w:pPr>
        <w:tabs>
          <w:tab w:val="num" w:pos="-436"/>
        </w:tabs>
        <w:ind w:left="-436" w:firstLine="0"/>
      </w:pPr>
      <w:rPr>
        <w:rFonts w:hint="default"/>
      </w:rPr>
    </w:lvl>
    <w:lvl w:ilvl="8">
      <w:start w:val="1"/>
      <w:numFmt w:val="decimalZero"/>
      <w:suff w:val="space"/>
      <w:lvlText w:val="%9)"/>
      <w:lvlJc w:val="left"/>
      <w:pPr>
        <w:ind w:left="0" w:firstLine="284"/>
      </w:pPr>
      <w:rPr>
        <w:rFonts w:hint="default"/>
        <w:i w:val="0"/>
      </w:rPr>
    </w:lvl>
  </w:abstractNum>
  <w:abstractNum w:abstractNumId="4">
    <w:nsid w:val="2B3D0F63"/>
    <w:multiLevelType w:val="multilevel"/>
    <w:tmpl w:val="97A29D84"/>
    <w:lvl w:ilvl="0">
      <w:start w:val="1"/>
      <w:numFmt w:val="decimal"/>
      <w:suff w:val="space"/>
      <w:lvlText w:val="%1."/>
      <w:lvlJc w:val="left"/>
      <w:pPr>
        <w:ind w:left="0" w:firstLine="284"/>
      </w:pPr>
    </w:lvl>
    <w:lvl w:ilvl="1">
      <w:start w:val="1"/>
      <w:numFmt w:val="decimal"/>
      <w:pStyle w:val="1232"/>
      <w:suff w:val="space"/>
      <w:lvlText w:val="%1.%2"/>
      <w:lvlJc w:val="left"/>
      <w:pPr>
        <w:ind w:left="0" w:firstLine="284"/>
      </w:pPr>
    </w:lvl>
    <w:lvl w:ilvl="2">
      <w:start w:val="1"/>
      <w:numFmt w:val="decimal"/>
      <w:pStyle w:val="123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0DC18FB"/>
    <w:multiLevelType w:val="multilevel"/>
    <w:tmpl w:val="30EEAA5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F9585D"/>
    <w:multiLevelType w:val="hybridMultilevel"/>
    <w:tmpl w:val="68E48A48"/>
    <w:lvl w:ilvl="0" w:tplc="74B83162">
      <w:start w:val="1"/>
      <w:numFmt w:val="bullet"/>
      <w:pStyle w:val="a0"/>
      <w:lvlText w:val=""/>
      <w:lvlJc w:val="left"/>
      <w:pPr>
        <w:tabs>
          <w:tab w:val="num" w:pos="927"/>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0DA2885"/>
    <w:multiLevelType w:val="multilevel"/>
    <w:tmpl w:val="52E8DECE"/>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4F4554"/>
    <w:multiLevelType w:val="multilevel"/>
    <w:tmpl w:val="E5B8689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8"/>
  </w:num>
  <w:num w:numId="8">
    <w:abstractNumId w:val="1"/>
  </w:num>
  <w:num w:numId="9">
    <w:abstractNumId w:val="7"/>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17"/>
    <w:rsid w:val="00021020"/>
    <w:rsid w:val="00033B85"/>
    <w:rsid w:val="00040A9D"/>
    <w:rsid w:val="00046D07"/>
    <w:rsid w:val="000518EB"/>
    <w:rsid w:val="00061096"/>
    <w:rsid w:val="00085AC0"/>
    <w:rsid w:val="00087521"/>
    <w:rsid w:val="000A2025"/>
    <w:rsid w:val="000A3F7A"/>
    <w:rsid w:val="000B20F4"/>
    <w:rsid w:val="000C4643"/>
    <w:rsid w:val="000D42F6"/>
    <w:rsid w:val="000E465E"/>
    <w:rsid w:val="000F53A4"/>
    <w:rsid w:val="001107EF"/>
    <w:rsid w:val="00113B5C"/>
    <w:rsid w:val="00121646"/>
    <w:rsid w:val="00121746"/>
    <w:rsid w:val="001343E3"/>
    <w:rsid w:val="00145233"/>
    <w:rsid w:val="00156C89"/>
    <w:rsid w:val="00162B6A"/>
    <w:rsid w:val="001638A1"/>
    <w:rsid w:val="001715A9"/>
    <w:rsid w:val="00187CFE"/>
    <w:rsid w:val="001C4E06"/>
    <w:rsid w:val="001D271B"/>
    <w:rsid w:val="001E59DD"/>
    <w:rsid w:val="001E5A3C"/>
    <w:rsid w:val="001F2C64"/>
    <w:rsid w:val="002015C9"/>
    <w:rsid w:val="00216712"/>
    <w:rsid w:val="002309FB"/>
    <w:rsid w:val="00236D51"/>
    <w:rsid w:val="00247260"/>
    <w:rsid w:val="0025413C"/>
    <w:rsid w:val="0026481D"/>
    <w:rsid w:val="002649BD"/>
    <w:rsid w:val="002708DE"/>
    <w:rsid w:val="00274DC3"/>
    <w:rsid w:val="002825E3"/>
    <w:rsid w:val="0028383F"/>
    <w:rsid w:val="00292FF9"/>
    <w:rsid w:val="002A3AFD"/>
    <w:rsid w:val="002A78F5"/>
    <w:rsid w:val="002A7FDF"/>
    <w:rsid w:val="002B4914"/>
    <w:rsid w:val="002B7232"/>
    <w:rsid w:val="002C2F9C"/>
    <w:rsid w:val="002D13E6"/>
    <w:rsid w:val="002D1DC9"/>
    <w:rsid w:val="002D6BF6"/>
    <w:rsid w:val="002F4545"/>
    <w:rsid w:val="002F4BC4"/>
    <w:rsid w:val="003205A3"/>
    <w:rsid w:val="0033170B"/>
    <w:rsid w:val="00332273"/>
    <w:rsid w:val="00335DA8"/>
    <w:rsid w:val="0038093B"/>
    <w:rsid w:val="00395665"/>
    <w:rsid w:val="003B4DA0"/>
    <w:rsid w:val="003E52DF"/>
    <w:rsid w:val="003E5593"/>
    <w:rsid w:val="00430CDD"/>
    <w:rsid w:val="00434AE8"/>
    <w:rsid w:val="00460EE5"/>
    <w:rsid w:val="0047291A"/>
    <w:rsid w:val="00473AA2"/>
    <w:rsid w:val="00475F3D"/>
    <w:rsid w:val="00481515"/>
    <w:rsid w:val="00491105"/>
    <w:rsid w:val="0049737A"/>
    <w:rsid w:val="004B5894"/>
    <w:rsid w:val="004C47B2"/>
    <w:rsid w:val="004D1BD3"/>
    <w:rsid w:val="004D2789"/>
    <w:rsid w:val="004D29DB"/>
    <w:rsid w:val="004D3AAB"/>
    <w:rsid w:val="004D6557"/>
    <w:rsid w:val="004F0EE5"/>
    <w:rsid w:val="004F3068"/>
    <w:rsid w:val="00507336"/>
    <w:rsid w:val="00511DFF"/>
    <w:rsid w:val="00514803"/>
    <w:rsid w:val="005425CF"/>
    <w:rsid w:val="0055082F"/>
    <w:rsid w:val="00555C1D"/>
    <w:rsid w:val="00561CD4"/>
    <w:rsid w:val="00564D5F"/>
    <w:rsid w:val="00567496"/>
    <w:rsid w:val="0057196B"/>
    <w:rsid w:val="0057599D"/>
    <w:rsid w:val="005A120A"/>
    <w:rsid w:val="005A49A1"/>
    <w:rsid w:val="005B52B7"/>
    <w:rsid w:val="005C2F31"/>
    <w:rsid w:val="005D008D"/>
    <w:rsid w:val="005D5890"/>
    <w:rsid w:val="005D5DF5"/>
    <w:rsid w:val="005E3BB2"/>
    <w:rsid w:val="005E44BD"/>
    <w:rsid w:val="005E5C42"/>
    <w:rsid w:val="005F0C89"/>
    <w:rsid w:val="005F5AB9"/>
    <w:rsid w:val="00604CBF"/>
    <w:rsid w:val="00624080"/>
    <w:rsid w:val="006371AB"/>
    <w:rsid w:val="006417B4"/>
    <w:rsid w:val="00650B1B"/>
    <w:rsid w:val="00656248"/>
    <w:rsid w:val="00661490"/>
    <w:rsid w:val="00666891"/>
    <w:rsid w:val="00667365"/>
    <w:rsid w:val="006703B9"/>
    <w:rsid w:val="00670F81"/>
    <w:rsid w:val="00682464"/>
    <w:rsid w:val="0068594C"/>
    <w:rsid w:val="00690B69"/>
    <w:rsid w:val="006A0BA4"/>
    <w:rsid w:val="006A556F"/>
    <w:rsid w:val="006B4DF7"/>
    <w:rsid w:val="006B5728"/>
    <w:rsid w:val="006B6A59"/>
    <w:rsid w:val="006C0534"/>
    <w:rsid w:val="006C278F"/>
    <w:rsid w:val="006D6B61"/>
    <w:rsid w:val="006E70A1"/>
    <w:rsid w:val="007104A1"/>
    <w:rsid w:val="00714F45"/>
    <w:rsid w:val="00716A1D"/>
    <w:rsid w:val="0071770F"/>
    <w:rsid w:val="00732A89"/>
    <w:rsid w:val="007364EC"/>
    <w:rsid w:val="007376B3"/>
    <w:rsid w:val="00765B57"/>
    <w:rsid w:val="0077610C"/>
    <w:rsid w:val="00792851"/>
    <w:rsid w:val="007A45AE"/>
    <w:rsid w:val="007C07E7"/>
    <w:rsid w:val="007F3799"/>
    <w:rsid w:val="00824B36"/>
    <w:rsid w:val="00836091"/>
    <w:rsid w:val="008406EB"/>
    <w:rsid w:val="00856A77"/>
    <w:rsid w:val="00865D29"/>
    <w:rsid w:val="008A4928"/>
    <w:rsid w:val="008A6443"/>
    <w:rsid w:val="008A790A"/>
    <w:rsid w:val="008B1A67"/>
    <w:rsid w:val="008E0067"/>
    <w:rsid w:val="008E62D4"/>
    <w:rsid w:val="008F6863"/>
    <w:rsid w:val="00903A96"/>
    <w:rsid w:val="009053B9"/>
    <w:rsid w:val="00912B95"/>
    <w:rsid w:val="00917800"/>
    <w:rsid w:val="009178B9"/>
    <w:rsid w:val="0093183B"/>
    <w:rsid w:val="0093792B"/>
    <w:rsid w:val="00944A99"/>
    <w:rsid w:val="009522D0"/>
    <w:rsid w:val="009663B7"/>
    <w:rsid w:val="00972E1F"/>
    <w:rsid w:val="0097788A"/>
    <w:rsid w:val="009972AF"/>
    <w:rsid w:val="0099762D"/>
    <w:rsid w:val="009A2BC5"/>
    <w:rsid w:val="009A2FCF"/>
    <w:rsid w:val="009B095D"/>
    <w:rsid w:val="009B3638"/>
    <w:rsid w:val="009C211F"/>
    <w:rsid w:val="009D7B59"/>
    <w:rsid w:val="00A00617"/>
    <w:rsid w:val="00A0315D"/>
    <w:rsid w:val="00A15359"/>
    <w:rsid w:val="00A15846"/>
    <w:rsid w:val="00A256BB"/>
    <w:rsid w:val="00A31ABB"/>
    <w:rsid w:val="00A479C8"/>
    <w:rsid w:val="00A62940"/>
    <w:rsid w:val="00A76D06"/>
    <w:rsid w:val="00AA021F"/>
    <w:rsid w:val="00AB62C4"/>
    <w:rsid w:val="00AE2DD5"/>
    <w:rsid w:val="00B07721"/>
    <w:rsid w:val="00B07F37"/>
    <w:rsid w:val="00B1626D"/>
    <w:rsid w:val="00B32800"/>
    <w:rsid w:val="00B46612"/>
    <w:rsid w:val="00B470F1"/>
    <w:rsid w:val="00B81811"/>
    <w:rsid w:val="00BA2ED1"/>
    <w:rsid w:val="00BB681D"/>
    <w:rsid w:val="00BD2749"/>
    <w:rsid w:val="00BD3936"/>
    <w:rsid w:val="00BD6CC8"/>
    <w:rsid w:val="00BE6DA7"/>
    <w:rsid w:val="00BE7445"/>
    <w:rsid w:val="00BF3F8F"/>
    <w:rsid w:val="00BF42D3"/>
    <w:rsid w:val="00BF7AF6"/>
    <w:rsid w:val="00C047AB"/>
    <w:rsid w:val="00C04F9D"/>
    <w:rsid w:val="00C24629"/>
    <w:rsid w:val="00C36024"/>
    <w:rsid w:val="00C554F0"/>
    <w:rsid w:val="00C578B9"/>
    <w:rsid w:val="00C62843"/>
    <w:rsid w:val="00C67478"/>
    <w:rsid w:val="00CA03A3"/>
    <w:rsid w:val="00CB3E49"/>
    <w:rsid w:val="00CE3428"/>
    <w:rsid w:val="00D01EE5"/>
    <w:rsid w:val="00D17629"/>
    <w:rsid w:val="00D17BD2"/>
    <w:rsid w:val="00D203A6"/>
    <w:rsid w:val="00D26FA1"/>
    <w:rsid w:val="00D31E1D"/>
    <w:rsid w:val="00D374FF"/>
    <w:rsid w:val="00D4609B"/>
    <w:rsid w:val="00D51087"/>
    <w:rsid w:val="00D516B8"/>
    <w:rsid w:val="00D820BF"/>
    <w:rsid w:val="00D97348"/>
    <w:rsid w:val="00DA0AC1"/>
    <w:rsid w:val="00DA7CFD"/>
    <w:rsid w:val="00DB7051"/>
    <w:rsid w:val="00DD0D0B"/>
    <w:rsid w:val="00DD0D7E"/>
    <w:rsid w:val="00DD349C"/>
    <w:rsid w:val="00DD35D0"/>
    <w:rsid w:val="00DD4C20"/>
    <w:rsid w:val="00DE082F"/>
    <w:rsid w:val="00DE41A6"/>
    <w:rsid w:val="00DF1B50"/>
    <w:rsid w:val="00DF5980"/>
    <w:rsid w:val="00E00238"/>
    <w:rsid w:val="00E16036"/>
    <w:rsid w:val="00E22CAC"/>
    <w:rsid w:val="00E35B79"/>
    <w:rsid w:val="00E35E71"/>
    <w:rsid w:val="00E4315C"/>
    <w:rsid w:val="00E46210"/>
    <w:rsid w:val="00E50E81"/>
    <w:rsid w:val="00E51A0B"/>
    <w:rsid w:val="00E53EFD"/>
    <w:rsid w:val="00E55588"/>
    <w:rsid w:val="00E66D9C"/>
    <w:rsid w:val="00E81BF1"/>
    <w:rsid w:val="00EA61DD"/>
    <w:rsid w:val="00EA6AAD"/>
    <w:rsid w:val="00EB0519"/>
    <w:rsid w:val="00EC256D"/>
    <w:rsid w:val="00ED0F19"/>
    <w:rsid w:val="00ED56BA"/>
    <w:rsid w:val="00F01100"/>
    <w:rsid w:val="00F0345B"/>
    <w:rsid w:val="00F15655"/>
    <w:rsid w:val="00F25234"/>
    <w:rsid w:val="00F25D13"/>
    <w:rsid w:val="00F26AFF"/>
    <w:rsid w:val="00F546FF"/>
    <w:rsid w:val="00F6014C"/>
    <w:rsid w:val="00F61B5B"/>
    <w:rsid w:val="00F6666B"/>
    <w:rsid w:val="00F66CA5"/>
    <w:rsid w:val="00F85034"/>
    <w:rsid w:val="00FA546C"/>
    <w:rsid w:val="00FD5579"/>
    <w:rsid w:val="00FF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D13E6"/>
    <w:pPr>
      <w:spacing w:after="0" w:line="240" w:lineRule="auto"/>
    </w:pPr>
    <w:rPr>
      <w:rFonts w:ascii="Times New Roman" w:eastAsia="Times New Roman" w:hAnsi="Times New Roman" w:cs="Times New Roman"/>
      <w:sz w:val="24"/>
      <w:szCs w:val="20"/>
      <w:lang w:val="uk-UA" w:eastAsia="ru-RU"/>
    </w:rPr>
  </w:style>
  <w:style w:type="paragraph" w:styleId="1">
    <w:name w:val="heading 1"/>
    <w:basedOn w:val="a1"/>
    <w:next w:val="2"/>
    <w:link w:val="10"/>
    <w:qFormat/>
    <w:rsid w:val="002D13E6"/>
    <w:pPr>
      <w:keepNext/>
      <w:numPr>
        <w:numId w:val="4"/>
      </w:numPr>
      <w:spacing w:before="240" w:after="80"/>
      <w:outlineLvl w:val="0"/>
    </w:pPr>
    <w:rPr>
      <w:b/>
      <w:smallCaps/>
      <w:kern w:val="28"/>
    </w:rPr>
  </w:style>
  <w:style w:type="paragraph" w:styleId="2">
    <w:name w:val="heading 2"/>
    <w:basedOn w:val="a1"/>
    <w:link w:val="20"/>
    <w:qFormat/>
    <w:rsid w:val="002D13E6"/>
    <w:pPr>
      <w:numPr>
        <w:ilvl w:val="1"/>
        <w:numId w:val="4"/>
      </w:numPr>
      <w:jc w:val="both"/>
      <w:outlineLvl w:val="1"/>
    </w:pPr>
  </w:style>
  <w:style w:type="paragraph" w:styleId="3">
    <w:name w:val="heading 3"/>
    <w:basedOn w:val="a1"/>
    <w:link w:val="30"/>
    <w:qFormat/>
    <w:rsid w:val="002D13E6"/>
    <w:pPr>
      <w:numPr>
        <w:ilvl w:val="2"/>
        <w:numId w:val="4"/>
      </w:numPr>
      <w:jc w:val="both"/>
      <w:outlineLvl w:val="2"/>
    </w:pPr>
  </w:style>
  <w:style w:type="paragraph" w:styleId="4">
    <w:name w:val="heading 4"/>
    <w:basedOn w:val="a1"/>
    <w:next w:val="a1"/>
    <w:link w:val="40"/>
    <w:qFormat/>
    <w:rsid w:val="002D13E6"/>
    <w:pPr>
      <w:keepNext/>
      <w:numPr>
        <w:ilvl w:val="3"/>
        <w:numId w:val="2"/>
      </w:numPr>
      <w:spacing w:before="240" w:after="60"/>
      <w:outlineLvl w:val="3"/>
    </w:pPr>
    <w:rPr>
      <w:rFonts w:ascii="Arial" w:hAnsi="Arial"/>
      <w:b/>
      <w:sz w:val="20"/>
      <w:szCs w:val="22"/>
    </w:rPr>
  </w:style>
  <w:style w:type="paragraph" w:styleId="5">
    <w:name w:val="heading 5"/>
    <w:basedOn w:val="a1"/>
    <w:next w:val="a1"/>
    <w:link w:val="50"/>
    <w:qFormat/>
    <w:rsid w:val="002D13E6"/>
    <w:pPr>
      <w:numPr>
        <w:ilvl w:val="4"/>
        <w:numId w:val="2"/>
      </w:numPr>
      <w:spacing w:before="240" w:after="60"/>
      <w:outlineLvl w:val="4"/>
    </w:pPr>
    <w:rPr>
      <w:szCs w:val="22"/>
    </w:rPr>
  </w:style>
  <w:style w:type="paragraph" w:styleId="6">
    <w:name w:val="heading 6"/>
    <w:basedOn w:val="a1"/>
    <w:next w:val="a1"/>
    <w:link w:val="60"/>
    <w:qFormat/>
    <w:rsid w:val="002D13E6"/>
    <w:pPr>
      <w:numPr>
        <w:ilvl w:val="5"/>
        <w:numId w:val="2"/>
      </w:numPr>
      <w:spacing w:before="240" w:after="60"/>
      <w:outlineLvl w:val="5"/>
    </w:pPr>
    <w:rPr>
      <w:i/>
      <w:szCs w:val="22"/>
    </w:rPr>
  </w:style>
  <w:style w:type="paragraph" w:styleId="7">
    <w:name w:val="heading 7"/>
    <w:basedOn w:val="a1"/>
    <w:next w:val="a1"/>
    <w:link w:val="70"/>
    <w:qFormat/>
    <w:rsid w:val="002D13E6"/>
    <w:pPr>
      <w:numPr>
        <w:ilvl w:val="6"/>
        <w:numId w:val="2"/>
      </w:numPr>
      <w:spacing w:before="240" w:after="60"/>
      <w:outlineLvl w:val="6"/>
    </w:pPr>
    <w:rPr>
      <w:rFonts w:ascii="Arial" w:hAnsi="Arial"/>
      <w:sz w:val="20"/>
      <w:szCs w:val="22"/>
    </w:rPr>
  </w:style>
  <w:style w:type="paragraph" w:styleId="8">
    <w:name w:val="heading 8"/>
    <w:basedOn w:val="a1"/>
    <w:next w:val="a1"/>
    <w:link w:val="80"/>
    <w:qFormat/>
    <w:rsid w:val="002D13E6"/>
    <w:pPr>
      <w:numPr>
        <w:ilvl w:val="7"/>
        <w:numId w:val="2"/>
      </w:numPr>
      <w:spacing w:before="240" w:after="60"/>
      <w:outlineLvl w:val="7"/>
    </w:pPr>
    <w:rPr>
      <w:rFonts w:ascii="Arial" w:hAnsi="Arial"/>
      <w:i/>
      <w:sz w:val="20"/>
      <w:szCs w:val="22"/>
    </w:rPr>
  </w:style>
  <w:style w:type="paragraph" w:styleId="9">
    <w:name w:val="heading 9"/>
    <w:basedOn w:val="a1"/>
    <w:link w:val="90"/>
    <w:qFormat/>
    <w:rsid w:val="002D13E6"/>
    <w:pPr>
      <w:keepLines/>
      <w:numPr>
        <w:ilvl w:val="8"/>
        <w:numId w:val="4"/>
      </w:numPr>
      <w:ind w:left="0"/>
      <w:jc w:val="both"/>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D13E6"/>
    <w:rPr>
      <w:rFonts w:ascii="Times New Roman" w:eastAsia="Times New Roman" w:hAnsi="Times New Roman" w:cs="Times New Roman"/>
      <w:b/>
      <w:smallCaps/>
      <w:kern w:val="28"/>
      <w:sz w:val="24"/>
      <w:szCs w:val="20"/>
      <w:lang w:val="uk-UA" w:eastAsia="ru-RU"/>
    </w:rPr>
  </w:style>
  <w:style w:type="character" w:customStyle="1" w:styleId="20">
    <w:name w:val="Заголовок 2 Знак"/>
    <w:basedOn w:val="a2"/>
    <w:link w:val="2"/>
    <w:rsid w:val="002D13E6"/>
    <w:rPr>
      <w:rFonts w:ascii="Times New Roman" w:eastAsia="Times New Roman" w:hAnsi="Times New Roman" w:cs="Times New Roman"/>
      <w:sz w:val="24"/>
      <w:szCs w:val="20"/>
      <w:lang w:val="uk-UA" w:eastAsia="ru-RU"/>
    </w:rPr>
  </w:style>
  <w:style w:type="character" w:customStyle="1" w:styleId="30">
    <w:name w:val="Заголовок 3 Знак"/>
    <w:basedOn w:val="a2"/>
    <w:link w:val="3"/>
    <w:rsid w:val="002D13E6"/>
    <w:rPr>
      <w:rFonts w:ascii="Times New Roman" w:eastAsia="Times New Roman" w:hAnsi="Times New Roman" w:cs="Times New Roman"/>
      <w:sz w:val="24"/>
      <w:szCs w:val="20"/>
      <w:lang w:val="uk-UA" w:eastAsia="ru-RU"/>
    </w:rPr>
  </w:style>
  <w:style w:type="character" w:customStyle="1" w:styleId="40">
    <w:name w:val="Заголовок 4 Знак"/>
    <w:basedOn w:val="a2"/>
    <w:link w:val="4"/>
    <w:rsid w:val="002D13E6"/>
    <w:rPr>
      <w:rFonts w:ascii="Arial" w:eastAsia="Times New Roman" w:hAnsi="Arial" w:cs="Times New Roman"/>
      <w:b/>
      <w:sz w:val="20"/>
      <w:lang w:val="uk-UA" w:eastAsia="ru-RU"/>
    </w:rPr>
  </w:style>
  <w:style w:type="character" w:customStyle="1" w:styleId="50">
    <w:name w:val="Заголовок 5 Знак"/>
    <w:basedOn w:val="a2"/>
    <w:link w:val="5"/>
    <w:rsid w:val="002D13E6"/>
    <w:rPr>
      <w:rFonts w:ascii="Times New Roman" w:eastAsia="Times New Roman" w:hAnsi="Times New Roman" w:cs="Times New Roman"/>
      <w:sz w:val="24"/>
      <w:lang w:val="uk-UA" w:eastAsia="ru-RU"/>
    </w:rPr>
  </w:style>
  <w:style w:type="character" w:customStyle="1" w:styleId="60">
    <w:name w:val="Заголовок 6 Знак"/>
    <w:basedOn w:val="a2"/>
    <w:link w:val="6"/>
    <w:rsid w:val="002D13E6"/>
    <w:rPr>
      <w:rFonts w:ascii="Times New Roman" w:eastAsia="Times New Roman" w:hAnsi="Times New Roman" w:cs="Times New Roman"/>
      <w:i/>
      <w:sz w:val="24"/>
      <w:lang w:val="uk-UA" w:eastAsia="ru-RU"/>
    </w:rPr>
  </w:style>
  <w:style w:type="character" w:customStyle="1" w:styleId="70">
    <w:name w:val="Заголовок 7 Знак"/>
    <w:basedOn w:val="a2"/>
    <w:link w:val="7"/>
    <w:rsid w:val="002D13E6"/>
    <w:rPr>
      <w:rFonts w:ascii="Arial" w:eastAsia="Times New Roman" w:hAnsi="Arial" w:cs="Times New Roman"/>
      <w:sz w:val="20"/>
      <w:lang w:val="uk-UA" w:eastAsia="ru-RU"/>
    </w:rPr>
  </w:style>
  <w:style w:type="character" w:customStyle="1" w:styleId="80">
    <w:name w:val="Заголовок 8 Знак"/>
    <w:basedOn w:val="a2"/>
    <w:link w:val="8"/>
    <w:rsid w:val="002D13E6"/>
    <w:rPr>
      <w:rFonts w:ascii="Arial" w:eastAsia="Times New Roman" w:hAnsi="Arial" w:cs="Times New Roman"/>
      <w:i/>
      <w:sz w:val="20"/>
      <w:lang w:val="uk-UA" w:eastAsia="ru-RU"/>
    </w:rPr>
  </w:style>
  <w:style w:type="character" w:customStyle="1" w:styleId="90">
    <w:name w:val="Заголовок 9 Знак"/>
    <w:basedOn w:val="a2"/>
    <w:link w:val="9"/>
    <w:rsid w:val="002D13E6"/>
    <w:rPr>
      <w:rFonts w:ascii="Times New Roman" w:eastAsia="Times New Roman" w:hAnsi="Times New Roman" w:cs="Times New Roman"/>
      <w:sz w:val="24"/>
      <w:szCs w:val="20"/>
      <w:lang w:val="uk-UA" w:eastAsia="ru-RU"/>
    </w:rPr>
  </w:style>
  <w:style w:type="paragraph" w:styleId="a0">
    <w:name w:val="List"/>
    <w:basedOn w:val="a1"/>
    <w:rsid w:val="002D13E6"/>
    <w:pPr>
      <w:widowControl w:val="0"/>
      <w:numPr>
        <w:numId w:val="5"/>
      </w:numPr>
      <w:jc w:val="both"/>
    </w:pPr>
    <w:rPr>
      <w:szCs w:val="22"/>
    </w:rPr>
  </w:style>
  <w:style w:type="paragraph" w:customStyle="1" w:styleId="1232">
    <w:name w:val="Список123 (2)"/>
    <w:basedOn w:val="123"/>
    <w:rsid w:val="002D13E6"/>
    <w:pPr>
      <w:keepNext w:val="0"/>
      <w:numPr>
        <w:ilvl w:val="1"/>
        <w:numId w:val="1"/>
      </w:numPr>
      <w:tabs>
        <w:tab w:val="num" w:pos="1068"/>
      </w:tabs>
      <w:spacing w:before="0"/>
      <w:ind w:left="1068" w:hanging="360"/>
    </w:pPr>
    <w:rPr>
      <w:b w:val="0"/>
    </w:rPr>
  </w:style>
  <w:style w:type="paragraph" w:customStyle="1" w:styleId="123">
    <w:name w:val="Список123"/>
    <w:basedOn w:val="a1"/>
    <w:next w:val="a1"/>
    <w:rsid w:val="002D13E6"/>
    <w:pPr>
      <w:keepNext/>
      <w:tabs>
        <w:tab w:val="num" w:pos="360"/>
      </w:tabs>
      <w:spacing w:before="120"/>
      <w:jc w:val="both"/>
    </w:pPr>
    <w:rPr>
      <w:rFonts w:ascii="Tahoma" w:hAnsi="Tahoma"/>
      <w:b/>
      <w:smallCaps/>
      <w:sz w:val="20"/>
      <w:lang w:eastAsia="en-US"/>
    </w:rPr>
  </w:style>
  <w:style w:type="paragraph" w:customStyle="1" w:styleId="1233">
    <w:name w:val="Список123 (3)"/>
    <w:basedOn w:val="1232"/>
    <w:rsid w:val="002D13E6"/>
    <w:pPr>
      <w:numPr>
        <w:ilvl w:val="2"/>
      </w:numPr>
      <w:tabs>
        <w:tab w:val="clear" w:pos="720"/>
        <w:tab w:val="num" w:pos="360"/>
      </w:tabs>
      <w:ind w:left="889" w:hanging="180"/>
    </w:pPr>
  </w:style>
  <w:style w:type="paragraph" w:customStyle="1" w:styleId="a5">
    <w:name w:val="Статтья"/>
    <w:basedOn w:val="a1"/>
    <w:rsid w:val="002D13E6"/>
    <w:pPr>
      <w:spacing w:after="120"/>
      <w:jc w:val="center"/>
    </w:pPr>
    <w:rPr>
      <w:b/>
      <w:sz w:val="20"/>
      <w:szCs w:val="22"/>
    </w:rPr>
  </w:style>
  <w:style w:type="paragraph" w:styleId="a6">
    <w:name w:val="Plain Text"/>
    <w:basedOn w:val="a1"/>
    <w:link w:val="a7"/>
    <w:rsid w:val="002D13E6"/>
    <w:pPr>
      <w:numPr>
        <w:ilvl w:val="12"/>
      </w:numPr>
      <w:ind w:firstLine="284"/>
      <w:jc w:val="both"/>
    </w:pPr>
  </w:style>
  <w:style w:type="character" w:customStyle="1" w:styleId="a7">
    <w:name w:val="Текст Знак"/>
    <w:basedOn w:val="a2"/>
    <w:link w:val="a6"/>
    <w:rsid w:val="002D13E6"/>
    <w:rPr>
      <w:rFonts w:ascii="Times New Roman" w:eastAsia="Times New Roman" w:hAnsi="Times New Roman" w:cs="Times New Roman"/>
      <w:sz w:val="24"/>
      <w:szCs w:val="20"/>
      <w:lang w:val="uk-UA" w:eastAsia="ru-RU"/>
    </w:rPr>
  </w:style>
  <w:style w:type="character" w:styleId="a8">
    <w:name w:val="page number"/>
    <w:basedOn w:val="a2"/>
    <w:rsid w:val="002D13E6"/>
  </w:style>
  <w:style w:type="paragraph" w:styleId="a9">
    <w:name w:val="footer"/>
    <w:basedOn w:val="a1"/>
    <w:link w:val="aa"/>
    <w:uiPriority w:val="99"/>
    <w:rsid w:val="002D13E6"/>
    <w:pPr>
      <w:tabs>
        <w:tab w:val="center" w:pos="4153"/>
        <w:tab w:val="right" w:pos="8306"/>
      </w:tabs>
    </w:pPr>
    <w:rPr>
      <w:sz w:val="20"/>
      <w:szCs w:val="22"/>
    </w:rPr>
  </w:style>
  <w:style w:type="character" w:customStyle="1" w:styleId="aa">
    <w:name w:val="Нижний колонтитул Знак"/>
    <w:basedOn w:val="a2"/>
    <w:link w:val="a9"/>
    <w:uiPriority w:val="99"/>
    <w:rsid w:val="002D13E6"/>
    <w:rPr>
      <w:rFonts w:ascii="Times New Roman" w:eastAsia="Times New Roman" w:hAnsi="Times New Roman" w:cs="Times New Roman"/>
      <w:sz w:val="20"/>
      <w:lang w:val="uk-UA" w:eastAsia="ru-RU"/>
    </w:rPr>
  </w:style>
  <w:style w:type="paragraph" w:styleId="HTML">
    <w:name w:val="HTML Preformatted"/>
    <w:basedOn w:val="a1"/>
    <w:link w:val="HTML0"/>
    <w:rsid w:val="002D1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lang w:val="ru-RU"/>
    </w:rPr>
  </w:style>
  <w:style w:type="character" w:customStyle="1" w:styleId="HTML0">
    <w:name w:val="Стандартный HTML Знак"/>
    <w:basedOn w:val="a2"/>
    <w:link w:val="HTML"/>
    <w:rsid w:val="002D13E6"/>
    <w:rPr>
      <w:rFonts w:ascii="Courier New" w:eastAsia="Arial Unicode MS" w:hAnsi="Courier New" w:cs="Courier New"/>
      <w:color w:val="000000"/>
      <w:sz w:val="18"/>
      <w:szCs w:val="18"/>
      <w:lang w:eastAsia="ru-RU"/>
    </w:rPr>
  </w:style>
  <w:style w:type="paragraph" w:styleId="ab">
    <w:name w:val="Balloon Text"/>
    <w:basedOn w:val="a1"/>
    <w:link w:val="ac"/>
    <w:semiHidden/>
    <w:rsid w:val="002D13E6"/>
    <w:rPr>
      <w:rFonts w:ascii="Tahoma" w:hAnsi="Tahoma" w:cs="Tahoma"/>
      <w:sz w:val="16"/>
      <w:szCs w:val="16"/>
    </w:rPr>
  </w:style>
  <w:style w:type="character" w:customStyle="1" w:styleId="ac">
    <w:name w:val="Текст выноски Знак"/>
    <w:basedOn w:val="a2"/>
    <w:link w:val="ab"/>
    <w:semiHidden/>
    <w:rsid w:val="002D13E6"/>
    <w:rPr>
      <w:rFonts w:ascii="Tahoma" w:eastAsia="Times New Roman" w:hAnsi="Tahoma" w:cs="Tahoma"/>
      <w:sz w:val="16"/>
      <w:szCs w:val="16"/>
      <w:lang w:val="uk-UA" w:eastAsia="ru-RU"/>
    </w:rPr>
  </w:style>
  <w:style w:type="table" w:styleId="ad">
    <w:name w:val="Table Grid"/>
    <w:basedOn w:val="a3"/>
    <w:rsid w:val="002D13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2D13E6"/>
    <w:pPr>
      <w:jc w:val="both"/>
    </w:pPr>
  </w:style>
  <w:style w:type="character" w:customStyle="1" w:styleId="32">
    <w:name w:val="Основной текст 3 Знак"/>
    <w:basedOn w:val="a2"/>
    <w:link w:val="31"/>
    <w:rsid w:val="002D13E6"/>
    <w:rPr>
      <w:rFonts w:ascii="Times New Roman" w:eastAsia="Times New Roman" w:hAnsi="Times New Roman" w:cs="Times New Roman"/>
      <w:sz w:val="24"/>
      <w:szCs w:val="20"/>
      <w:lang w:val="uk-UA" w:eastAsia="ru-RU"/>
    </w:rPr>
  </w:style>
  <w:style w:type="paragraph" w:styleId="ae">
    <w:name w:val="Body Text Indent"/>
    <w:basedOn w:val="a1"/>
    <w:link w:val="af"/>
    <w:rsid w:val="002D13E6"/>
    <w:pPr>
      <w:ind w:right="-514" w:firstLine="630"/>
      <w:jc w:val="both"/>
    </w:pPr>
  </w:style>
  <w:style w:type="character" w:customStyle="1" w:styleId="af">
    <w:name w:val="Основной текст с отступом Знак"/>
    <w:basedOn w:val="a2"/>
    <w:link w:val="ae"/>
    <w:rsid w:val="002D13E6"/>
    <w:rPr>
      <w:rFonts w:ascii="Times New Roman" w:eastAsia="Times New Roman" w:hAnsi="Times New Roman" w:cs="Times New Roman"/>
      <w:sz w:val="24"/>
      <w:szCs w:val="20"/>
      <w:lang w:val="uk-UA" w:eastAsia="ru-RU"/>
    </w:rPr>
  </w:style>
  <w:style w:type="paragraph" w:styleId="af0">
    <w:name w:val="Block Text"/>
    <w:basedOn w:val="a1"/>
    <w:rsid w:val="002D13E6"/>
    <w:pPr>
      <w:ind w:left="567" w:right="-514" w:firstLine="630"/>
      <w:jc w:val="both"/>
    </w:pPr>
  </w:style>
  <w:style w:type="paragraph" w:styleId="11">
    <w:name w:val="toc 1"/>
    <w:basedOn w:val="a1"/>
    <w:next w:val="a1"/>
    <w:autoRedefine/>
    <w:semiHidden/>
    <w:rsid w:val="002D13E6"/>
  </w:style>
  <w:style w:type="character" w:styleId="af1">
    <w:name w:val="Hyperlink"/>
    <w:rsid w:val="002D13E6"/>
    <w:rPr>
      <w:color w:val="0000FF"/>
      <w:u w:val="single"/>
    </w:rPr>
  </w:style>
  <w:style w:type="paragraph" w:styleId="af2">
    <w:name w:val="header"/>
    <w:basedOn w:val="a1"/>
    <w:link w:val="af3"/>
    <w:rsid w:val="002D13E6"/>
    <w:pPr>
      <w:tabs>
        <w:tab w:val="center" w:pos="4677"/>
        <w:tab w:val="right" w:pos="9355"/>
      </w:tabs>
    </w:pPr>
  </w:style>
  <w:style w:type="character" w:customStyle="1" w:styleId="af3">
    <w:name w:val="Верхний колонтитул Знак"/>
    <w:basedOn w:val="a2"/>
    <w:link w:val="af2"/>
    <w:rsid w:val="002D13E6"/>
    <w:rPr>
      <w:rFonts w:ascii="Times New Roman" w:eastAsia="Times New Roman" w:hAnsi="Times New Roman" w:cs="Times New Roman"/>
      <w:sz w:val="24"/>
      <w:szCs w:val="20"/>
      <w:lang w:val="uk-UA" w:eastAsia="ru-RU"/>
    </w:rPr>
  </w:style>
  <w:style w:type="paragraph" w:customStyle="1" w:styleId="a">
    <w:name w:val="КДокумента"/>
    <w:basedOn w:val="a1"/>
    <w:rsid w:val="002D13E6"/>
    <w:pPr>
      <w:numPr>
        <w:numId w:val="3"/>
      </w:numPr>
      <w:tabs>
        <w:tab w:val="clear" w:pos="0"/>
        <w:tab w:val="num" w:pos="284"/>
      </w:tabs>
      <w:ind w:left="0" w:firstLine="284"/>
    </w:pPr>
    <w:rPr>
      <w:sz w:val="20"/>
    </w:rPr>
  </w:style>
  <w:style w:type="character" w:styleId="af4">
    <w:name w:val="annotation reference"/>
    <w:rsid w:val="002D13E6"/>
    <w:rPr>
      <w:sz w:val="16"/>
      <w:szCs w:val="16"/>
    </w:rPr>
  </w:style>
  <w:style w:type="paragraph" w:styleId="af5">
    <w:name w:val="Revision"/>
    <w:hidden/>
    <w:uiPriority w:val="99"/>
    <w:semiHidden/>
    <w:rsid w:val="002D13E6"/>
    <w:pPr>
      <w:spacing w:after="0" w:line="240" w:lineRule="auto"/>
    </w:pPr>
    <w:rPr>
      <w:rFonts w:ascii="Times New Roman" w:eastAsia="Times New Roman" w:hAnsi="Times New Roman" w:cs="Times New Roman"/>
      <w:szCs w:val="24"/>
      <w:lang w:val="uk-UA" w:eastAsia="ru-RU"/>
    </w:rPr>
  </w:style>
  <w:style w:type="character" w:customStyle="1" w:styleId="71">
    <w:name w:val="Знак Знак7"/>
    <w:rsid w:val="002D13E6"/>
    <w:rPr>
      <w:sz w:val="22"/>
      <w:szCs w:val="22"/>
      <w:lang w:val="uk-UA" w:eastAsia="ru-RU" w:bidi="ar-SA"/>
    </w:rPr>
  </w:style>
  <w:style w:type="paragraph" w:styleId="af6">
    <w:name w:val="annotation text"/>
    <w:basedOn w:val="a1"/>
    <w:link w:val="af7"/>
    <w:rsid w:val="002D13E6"/>
    <w:rPr>
      <w:sz w:val="20"/>
    </w:rPr>
  </w:style>
  <w:style w:type="character" w:customStyle="1" w:styleId="af7">
    <w:name w:val="Текст примечания Знак"/>
    <w:basedOn w:val="a2"/>
    <w:link w:val="af6"/>
    <w:rsid w:val="002D13E6"/>
    <w:rPr>
      <w:rFonts w:ascii="Times New Roman" w:eastAsia="Times New Roman" w:hAnsi="Times New Roman" w:cs="Times New Roman"/>
      <w:sz w:val="20"/>
      <w:szCs w:val="20"/>
      <w:lang w:val="uk-UA" w:eastAsia="ru-RU"/>
    </w:rPr>
  </w:style>
  <w:style w:type="paragraph" w:styleId="af8">
    <w:name w:val="annotation subject"/>
    <w:basedOn w:val="af6"/>
    <w:next w:val="af6"/>
    <w:link w:val="af9"/>
    <w:rsid w:val="002D13E6"/>
    <w:rPr>
      <w:b/>
      <w:bCs/>
    </w:rPr>
  </w:style>
  <w:style w:type="character" w:customStyle="1" w:styleId="af9">
    <w:name w:val="Тема примечания Знак"/>
    <w:basedOn w:val="af7"/>
    <w:link w:val="af8"/>
    <w:rsid w:val="002D13E6"/>
    <w:rPr>
      <w:rFonts w:ascii="Times New Roman" w:eastAsia="Times New Roman" w:hAnsi="Times New Roman" w:cs="Times New Roman"/>
      <w:b/>
      <w:bCs/>
      <w:sz w:val="20"/>
      <w:szCs w:val="20"/>
      <w:lang w:val="uk-UA" w:eastAsia="ru-RU"/>
    </w:rPr>
  </w:style>
  <w:style w:type="paragraph" w:customStyle="1" w:styleId="rvps2">
    <w:name w:val="rvps2"/>
    <w:basedOn w:val="a1"/>
    <w:rsid w:val="002D13E6"/>
    <w:pPr>
      <w:spacing w:before="100" w:beforeAutospacing="1" w:after="100" w:afterAutospacing="1"/>
    </w:pPr>
    <w:rPr>
      <w:szCs w:val="24"/>
      <w:lang w:val="ru-RU"/>
    </w:rPr>
  </w:style>
  <w:style w:type="paragraph" w:styleId="afa">
    <w:name w:val="List Paragraph"/>
    <w:basedOn w:val="a1"/>
    <w:uiPriority w:val="34"/>
    <w:qFormat/>
    <w:rsid w:val="00C554F0"/>
    <w:pPr>
      <w:spacing w:line="276" w:lineRule="auto"/>
      <w:ind w:left="720"/>
      <w:contextualSpacing/>
      <w:jc w:val="both"/>
    </w:pPr>
    <w:rPr>
      <w:rFonts w:eastAsia="Calibri"/>
      <w:szCs w:val="24"/>
      <w:lang w:val="ru-RU" w:eastAsia="en-US"/>
    </w:rPr>
  </w:style>
  <w:style w:type="paragraph" w:styleId="afb">
    <w:name w:val="No Spacing"/>
    <w:qFormat/>
    <w:rsid w:val="00507336"/>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uk-UA"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D13E6"/>
    <w:pPr>
      <w:spacing w:after="0" w:line="240" w:lineRule="auto"/>
    </w:pPr>
    <w:rPr>
      <w:rFonts w:ascii="Times New Roman" w:eastAsia="Times New Roman" w:hAnsi="Times New Roman" w:cs="Times New Roman"/>
      <w:sz w:val="24"/>
      <w:szCs w:val="20"/>
      <w:lang w:val="uk-UA" w:eastAsia="ru-RU"/>
    </w:rPr>
  </w:style>
  <w:style w:type="paragraph" w:styleId="1">
    <w:name w:val="heading 1"/>
    <w:basedOn w:val="a1"/>
    <w:next w:val="2"/>
    <w:link w:val="10"/>
    <w:qFormat/>
    <w:rsid w:val="002D13E6"/>
    <w:pPr>
      <w:keepNext/>
      <w:numPr>
        <w:numId w:val="4"/>
      </w:numPr>
      <w:spacing w:before="240" w:after="80"/>
      <w:outlineLvl w:val="0"/>
    </w:pPr>
    <w:rPr>
      <w:b/>
      <w:smallCaps/>
      <w:kern w:val="28"/>
    </w:rPr>
  </w:style>
  <w:style w:type="paragraph" w:styleId="2">
    <w:name w:val="heading 2"/>
    <w:basedOn w:val="a1"/>
    <w:link w:val="20"/>
    <w:qFormat/>
    <w:rsid w:val="002D13E6"/>
    <w:pPr>
      <w:numPr>
        <w:ilvl w:val="1"/>
        <w:numId w:val="4"/>
      </w:numPr>
      <w:jc w:val="both"/>
      <w:outlineLvl w:val="1"/>
    </w:pPr>
  </w:style>
  <w:style w:type="paragraph" w:styleId="3">
    <w:name w:val="heading 3"/>
    <w:basedOn w:val="a1"/>
    <w:link w:val="30"/>
    <w:qFormat/>
    <w:rsid w:val="002D13E6"/>
    <w:pPr>
      <w:numPr>
        <w:ilvl w:val="2"/>
        <w:numId w:val="4"/>
      </w:numPr>
      <w:jc w:val="both"/>
      <w:outlineLvl w:val="2"/>
    </w:pPr>
  </w:style>
  <w:style w:type="paragraph" w:styleId="4">
    <w:name w:val="heading 4"/>
    <w:basedOn w:val="a1"/>
    <w:next w:val="a1"/>
    <w:link w:val="40"/>
    <w:qFormat/>
    <w:rsid w:val="002D13E6"/>
    <w:pPr>
      <w:keepNext/>
      <w:numPr>
        <w:ilvl w:val="3"/>
        <w:numId w:val="2"/>
      </w:numPr>
      <w:spacing w:before="240" w:after="60"/>
      <w:outlineLvl w:val="3"/>
    </w:pPr>
    <w:rPr>
      <w:rFonts w:ascii="Arial" w:hAnsi="Arial"/>
      <w:b/>
      <w:sz w:val="20"/>
      <w:szCs w:val="22"/>
    </w:rPr>
  </w:style>
  <w:style w:type="paragraph" w:styleId="5">
    <w:name w:val="heading 5"/>
    <w:basedOn w:val="a1"/>
    <w:next w:val="a1"/>
    <w:link w:val="50"/>
    <w:qFormat/>
    <w:rsid w:val="002D13E6"/>
    <w:pPr>
      <w:numPr>
        <w:ilvl w:val="4"/>
        <w:numId w:val="2"/>
      </w:numPr>
      <w:spacing w:before="240" w:after="60"/>
      <w:outlineLvl w:val="4"/>
    </w:pPr>
    <w:rPr>
      <w:szCs w:val="22"/>
    </w:rPr>
  </w:style>
  <w:style w:type="paragraph" w:styleId="6">
    <w:name w:val="heading 6"/>
    <w:basedOn w:val="a1"/>
    <w:next w:val="a1"/>
    <w:link w:val="60"/>
    <w:qFormat/>
    <w:rsid w:val="002D13E6"/>
    <w:pPr>
      <w:numPr>
        <w:ilvl w:val="5"/>
        <w:numId w:val="2"/>
      </w:numPr>
      <w:spacing w:before="240" w:after="60"/>
      <w:outlineLvl w:val="5"/>
    </w:pPr>
    <w:rPr>
      <w:i/>
      <w:szCs w:val="22"/>
    </w:rPr>
  </w:style>
  <w:style w:type="paragraph" w:styleId="7">
    <w:name w:val="heading 7"/>
    <w:basedOn w:val="a1"/>
    <w:next w:val="a1"/>
    <w:link w:val="70"/>
    <w:qFormat/>
    <w:rsid w:val="002D13E6"/>
    <w:pPr>
      <w:numPr>
        <w:ilvl w:val="6"/>
        <w:numId w:val="2"/>
      </w:numPr>
      <w:spacing w:before="240" w:after="60"/>
      <w:outlineLvl w:val="6"/>
    </w:pPr>
    <w:rPr>
      <w:rFonts w:ascii="Arial" w:hAnsi="Arial"/>
      <w:sz w:val="20"/>
      <w:szCs w:val="22"/>
    </w:rPr>
  </w:style>
  <w:style w:type="paragraph" w:styleId="8">
    <w:name w:val="heading 8"/>
    <w:basedOn w:val="a1"/>
    <w:next w:val="a1"/>
    <w:link w:val="80"/>
    <w:qFormat/>
    <w:rsid w:val="002D13E6"/>
    <w:pPr>
      <w:numPr>
        <w:ilvl w:val="7"/>
        <w:numId w:val="2"/>
      </w:numPr>
      <w:spacing w:before="240" w:after="60"/>
      <w:outlineLvl w:val="7"/>
    </w:pPr>
    <w:rPr>
      <w:rFonts w:ascii="Arial" w:hAnsi="Arial"/>
      <w:i/>
      <w:sz w:val="20"/>
      <w:szCs w:val="22"/>
    </w:rPr>
  </w:style>
  <w:style w:type="paragraph" w:styleId="9">
    <w:name w:val="heading 9"/>
    <w:basedOn w:val="a1"/>
    <w:link w:val="90"/>
    <w:qFormat/>
    <w:rsid w:val="002D13E6"/>
    <w:pPr>
      <w:keepLines/>
      <w:numPr>
        <w:ilvl w:val="8"/>
        <w:numId w:val="4"/>
      </w:numPr>
      <w:ind w:left="0"/>
      <w:jc w:val="both"/>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D13E6"/>
    <w:rPr>
      <w:rFonts w:ascii="Times New Roman" w:eastAsia="Times New Roman" w:hAnsi="Times New Roman" w:cs="Times New Roman"/>
      <w:b/>
      <w:smallCaps/>
      <w:kern w:val="28"/>
      <w:sz w:val="24"/>
      <w:szCs w:val="20"/>
      <w:lang w:val="uk-UA" w:eastAsia="ru-RU"/>
    </w:rPr>
  </w:style>
  <w:style w:type="character" w:customStyle="1" w:styleId="20">
    <w:name w:val="Заголовок 2 Знак"/>
    <w:basedOn w:val="a2"/>
    <w:link w:val="2"/>
    <w:rsid w:val="002D13E6"/>
    <w:rPr>
      <w:rFonts w:ascii="Times New Roman" w:eastAsia="Times New Roman" w:hAnsi="Times New Roman" w:cs="Times New Roman"/>
      <w:sz w:val="24"/>
      <w:szCs w:val="20"/>
      <w:lang w:val="uk-UA" w:eastAsia="ru-RU"/>
    </w:rPr>
  </w:style>
  <w:style w:type="character" w:customStyle="1" w:styleId="30">
    <w:name w:val="Заголовок 3 Знак"/>
    <w:basedOn w:val="a2"/>
    <w:link w:val="3"/>
    <w:rsid w:val="002D13E6"/>
    <w:rPr>
      <w:rFonts w:ascii="Times New Roman" w:eastAsia="Times New Roman" w:hAnsi="Times New Roman" w:cs="Times New Roman"/>
      <w:sz w:val="24"/>
      <w:szCs w:val="20"/>
      <w:lang w:val="uk-UA" w:eastAsia="ru-RU"/>
    </w:rPr>
  </w:style>
  <w:style w:type="character" w:customStyle="1" w:styleId="40">
    <w:name w:val="Заголовок 4 Знак"/>
    <w:basedOn w:val="a2"/>
    <w:link w:val="4"/>
    <w:rsid w:val="002D13E6"/>
    <w:rPr>
      <w:rFonts w:ascii="Arial" w:eastAsia="Times New Roman" w:hAnsi="Arial" w:cs="Times New Roman"/>
      <w:b/>
      <w:sz w:val="20"/>
      <w:lang w:val="uk-UA" w:eastAsia="ru-RU"/>
    </w:rPr>
  </w:style>
  <w:style w:type="character" w:customStyle="1" w:styleId="50">
    <w:name w:val="Заголовок 5 Знак"/>
    <w:basedOn w:val="a2"/>
    <w:link w:val="5"/>
    <w:rsid w:val="002D13E6"/>
    <w:rPr>
      <w:rFonts w:ascii="Times New Roman" w:eastAsia="Times New Roman" w:hAnsi="Times New Roman" w:cs="Times New Roman"/>
      <w:sz w:val="24"/>
      <w:lang w:val="uk-UA" w:eastAsia="ru-RU"/>
    </w:rPr>
  </w:style>
  <w:style w:type="character" w:customStyle="1" w:styleId="60">
    <w:name w:val="Заголовок 6 Знак"/>
    <w:basedOn w:val="a2"/>
    <w:link w:val="6"/>
    <w:rsid w:val="002D13E6"/>
    <w:rPr>
      <w:rFonts w:ascii="Times New Roman" w:eastAsia="Times New Roman" w:hAnsi="Times New Roman" w:cs="Times New Roman"/>
      <w:i/>
      <w:sz w:val="24"/>
      <w:lang w:val="uk-UA" w:eastAsia="ru-RU"/>
    </w:rPr>
  </w:style>
  <w:style w:type="character" w:customStyle="1" w:styleId="70">
    <w:name w:val="Заголовок 7 Знак"/>
    <w:basedOn w:val="a2"/>
    <w:link w:val="7"/>
    <w:rsid w:val="002D13E6"/>
    <w:rPr>
      <w:rFonts w:ascii="Arial" w:eastAsia="Times New Roman" w:hAnsi="Arial" w:cs="Times New Roman"/>
      <w:sz w:val="20"/>
      <w:lang w:val="uk-UA" w:eastAsia="ru-RU"/>
    </w:rPr>
  </w:style>
  <w:style w:type="character" w:customStyle="1" w:styleId="80">
    <w:name w:val="Заголовок 8 Знак"/>
    <w:basedOn w:val="a2"/>
    <w:link w:val="8"/>
    <w:rsid w:val="002D13E6"/>
    <w:rPr>
      <w:rFonts w:ascii="Arial" w:eastAsia="Times New Roman" w:hAnsi="Arial" w:cs="Times New Roman"/>
      <w:i/>
      <w:sz w:val="20"/>
      <w:lang w:val="uk-UA" w:eastAsia="ru-RU"/>
    </w:rPr>
  </w:style>
  <w:style w:type="character" w:customStyle="1" w:styleId="90">
    <w:name w:val="Заголовок 9 Знак"/>
    <w:basedOn w:val="a2"/>
    <w:link w:val="9"/>
    <w:rsid w:val="002D13E6"/>
    <w:rPr>
      <w:rFonts w:ascii="Times New Roman" w:eastAsia="Times New Roman" w:hAnsi="Times New Roman" w:cs="Times New Roman"/>
      <w:sz w:val="24"/>
      <w:szCs w:val="20"/>
      <w:lang w:val="uk-UA" w:eastAsia="ru-RU"/>
    </w:rPr>
  </w:style>
  <w:style w:type="paragraph" w:styleId="a0">
    <w:name w:val="List"/>
    <w:basedOn w:val="a1"/>
    <w:rsid w:val="002D13E6"/>
    <w:pPr>
      <w:widowControl w:val="0"/>
      <w:numPr>
        <w:numId w:val="5"/>
      </w:numPr>
      <w:jc w:val="both"/>
    </w:pPr>
    <w:rPr>
      <w:szCs w:val="22"/>
    </w:rPr>
  </w:style>
  <w:style w:type="paragraph" w:customStyle="1" w:styleId="1232">
    <w:name w:val="Список123 (2)"/>
    <w:basedOn w:val="123"/>
    <w:rsid w:val="002D13E6"/>
    <w:pPr>
      <w:keepNext w:val="0"/>
      <w:numPr>
        <w:ilvl w:val="1"/>
        <w:numId w:val="1"/>
      </w:numPr>
      <w:tabs>
        <w:tab w:val="num" w:pos="1068"/>
      </w:tabs>
      <w:spacing w:before="0"/>
      <w:ind w:left="1068" w:hanging="360"/>
    </w:pPr>
    <w:rPr>
      <w:b w:val="0"/>
    </w:rPr>
  </w:style>
  <w:style w:type="paragraph" w:customStyle="1" w:styleId="123">
    <w:name w:val="Список123"/>
    <w:basedOn w:val="a1"/>
    <w:next w:val="a1"/>
    <w:rsid w:val="002D13E6"/>
    <w:pPr>
      <w:keepNext/>
      <w:tabs>
        <w:tab w:val="num" w:pos="360"/>
      </w:tabs>
      <w:spacing w:before="120"/>
      <w:jc w:val="both"/>
    </w:pPr>
    <w:rPr>
      <w:rFonts w:ascii="Tahoma" w:hAnsi="Tahoma"/>
      <w:b/>
      <w:smallCaps/>
      <w:sz w:val="20"/>
      <w:lang w:eastAsia="en-US"/>
    </w:rPr>
  </w:style>
  <w:style w:type="paragraph" w:customStyle="1" w:styleId="1233">
    <w:name w:val="Список123 (3)"/>
    <w:basedOn w:val="1232"/>
    <w:rsid w:val="002D13E6"/>
    <w:pPr>
      <w:numPr>
        <w:ilvl w:val="2"/>
      </w:numPr>
      <w:tabs>
        <w:tab w:val="clear" w:pos="720"/>
        <w:tab w:val="num" w:pos="360"/>
      </w:tabs>
      <w:ind w:left="889" w:hanging="180"/>
    </w:pPr>
  </w:style>
  <w:style w:type="paragraph" w:customStyle="1" w:styleId="a5">
    <w:name w:val="Статтья"/>
    <w:basedOn w:val="a1"/>
    <w:rsid w:val="002D13E6"/>
    <w:pPr>
      <w:spacing w:after="120"/>
      <w:jc w:val="center"/>
    </w:pPr>
    <w:rPr>
      <w:b/>
      <w:sz w:val="20"/>
      <w:szCs w:val="22"/>
    </w:rPr>
  </w:style>
  <w:style w:type="paragraph" w:styleId="a6">
    <w:name w:val="Plain Text"/>
    <w:basedOn w:val="a1"/>
    <w:link w:val="a7"/>
    <w:rsid w:val="002D13E6"/>
    <w:pPr>
      <w:numPr>
        <w:ilvl w:val="12"/>
      </w:numPr>
      <w:ind w:firstLine="284"/>
      <w:jc w:val="both"/>
    </w:pPr>
  </w:style>
  <w:style w:type="character" w:customStyle="1" w:styleId="a7">
    <w:name w:val="Текст Знак"/>
    <w:basedOn w:val="a2"/>
    <w:link w:val="a6"/>
    <w:rsid w:val="002D13E6"/>
    <w:rPr>
      <w:rFonts w:ascii="Times New Roman" w:eastAsia="Times New Roman" w:hAnsi="Times New Roman" w:cs="Times New Roman"/>
      <w:sz w:val="24"/>
      <w:szCs w:val="20"/>
      <w:lang w:val="uk-UA" w:eastAsia="ru-RU"/>
    </w:rPr>
  </w:style>
  <w:style w:type="character" w:styleId="a8">
    <w:name w:val="page number"/>
    <w:basedOn w:val="a2"/>
    <w:rsid w:val="002D13E6"/>
  </w:style>
  <w:style w:type="paragraph" w:styleId="a9">
    <w:name w:val="footer"/>
    <w:basedOn w:val="a1"/>
    <w:link w:val="aa"/>
    <w:uiPriority w:val="99"/>
    <w:rsid w:val="002D13E6"/>
    <w:pPr>
      <w:tabs>
        <w:tab w:val="center" w:pos="4153"/>
        <w:tab w:val="right" w:pos="8306"/>
      </w:tabs>
    </w:pPr>
    <w:rPr>
      <w:sz w:val="20"/>
      <w:szCs w:val="22"/>
    </w:rPr>
  </w:style>
  <w:style w:type="character" w:customStyle="1" w:styleId="aa">
    <w:name w:val="Нижний колонтитул Знак"/>
    <w:basedOn w:val="a2"/>
    <w:link w:val="a9"/>
    <w:uiPriority w:val="99"/>
    <w:rsid w:val="002D13E6"/>
    <w:rPr>
      <w:rFonts w:ascii="Times New Roman" w:eastAsia="Times New Roman" w:hAnsi="Times New Roman" w:cs="Times New Roman"/>
      <w:sz w:val="20"/>
      <w:lang w:val="uk-UA" w:eastAsia="ru-RU"/>
    </w:rPr>
  </w:style>
  <w:style w:type="paragraph" w:styleId="HTML">
    <w:name w:val="HTML Preformatted"/>
    <w:basedOn w:val="a1"/>
    <w:link w:val="HTML0"/>
    <w:rsid w:val="002D1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lang w:val="ru-RU"/>
    </w:rPr>
  </w:style>
  <w:style w:type="character" w:customStyle="1" w:styleId="HTML0">
    <w:name w:val="Стандартный HTML Знак"/>
    <w:basedOn w:val="a2"/>
    <w:link w:val="HTML"/>
    <w:rsid w:val="002D13E6"/>
    <w:rPr>
      <w:rFonts w:ascii="Courier New" w:eastAsia="Arial Unicode MS" w:hAnsi="Courier New" w:cs="Courier New"/>
      <w:color w:val="000000"/>
      <w:sz w:val="18"/>
      <w:szCs w:val="18"/>
      <w:lang w:eastAsia="ru-RU"/>
    </w:rPr>
  </w:style>
  <w:style w:type="paragraph" w:styleId="ab">
    <w:name w:val="Balloon Text"/>
    <w:basedOn w:val="a1"/>
    <w:link w:val="ac"/>
    <w:semiHidden/>
    <w:rsid w:val="002D13E6"/>
    <w:rPr>
      <w:rFonts w:ascii="Tahoma" w:hAnsi="Tahoma" w:cs="Tahoma"/>
      <w:sz w:val="16"/>
      <w:szCs w:val="16"/>
    </w:rPr>
  </w:style>
  <w:style w:type="character" w:customStyle="1" w:styleId="ac">
    <w:name w:val="Текст выноски Знак"/>
    <w:basedOn w:val="a2"/>
    <w:link w:val="ab"/>
    <w:semiHidden/>
    <w:rsid w:val="002D13E6"/>
    <w:rPr>
      <w:rFonts w:ascii="Tahoma" w:eastAsia="Times New Roman" w:hAnsi="Tahoma" w:cs="Tahoma"/>
      <w:sz w:val="16"/>
      <w:szCs w:val="16"/>
      <w:lang w:val="uk-UA" w:eastAsia="ru-RU"/>
    </w:rPr>
  </w:style>
  <w:style w:type="table" w:styleId="ad">
    <w:name w:val="Table Grid"/>
    <w:basedOn w:val="a3"/>
    <w:rsid w:val="002D13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2D13E6"/>
    <w:pPr>
      <w:jc w:val="both"/>
    </w:pPr>
  </w:style>
  <w:style w:type="character" w:customStyle="1" w:styleId="32">
    <w:name w:val="Основной текст 3 Знак"/>
    <w:basedOn w:val="a2"/>
    <w:link w:val="31"/>
    <w:rsid w:val="002D13E6"/>
    <w:rPr>
      <w:rFonts w:ascii="Times New Roman" w:eastAsia="Times New Roman" w:hAnsi="Times New Roman" w:cs="Times New Roman"/>
      <w:sz w:val="24"/>
      <w:szCs w:val="20"/>
      <w:lang w:val="uk-UA" w:eastAsia="ru-RU"/>
    </w:rPr>
  </w:style>
  <w:style w:type="paragraph" w:styleId="ae">
    <w:name w:val="Body Text Indent"/>
    <w:basedOn w:val="a1"/>
    <w:link w:val="af"/>
    <w:rsid w:val="002D13E6"/>
    <w:pPr>
      <w:ind w:right="-514" w:firstLine="630"/>
      <w:jc w:val="both"/>
    </w:pPr>
  </w:style>
  <w:style w:type="character" w:customStyle="1" w:styleId="af">
    <w:name w:val="Основной текст с отступом Знак"/>
    <w:basedOn w:val="a2"/>
    <w:link w:val="ae"/>
    <w:rsid w:val="002D13E6"/>
    <w:rPr>
      <w:rFonts w:ascii="Times New Roman" w:eastAsia="Times New Roman" w:hAnsi="Times New Roman" w:cs="Times New Roman"/>
      <w:sz w:val="24"/>
      <w:szCs w:val="20"/>
      <w:lang w:val="uk-UA" w:eastAsia="ru-RU"/>
    </w:rPr>
  </w:style>
  <w:style w:type="paragraph" w:styleId="af0">
    <w:name w:val="Block Text"/>
    <w:basedOn w:val="a1"/>
    <w:rsid w:val="002D13E6"/>
    <w:pPr>
      <w:ind w:left="567" w:right="-514" w:firstLine="630"/>
      <w:jc w:val="both"/>
    </w:pPr>
  </w:style>
  <w:style w:type="paragraph" w:styleId="11">
    <w:name w:val="toc 1"/>
    <w:basedOn w:val="a1"/>
    <w:next w:val="a1"/>
    <w:autoRedefine/>
    <w:semiHidden/>
    <w:rsid w:val="002D13E6"/>
  </w:style>
  <w:style w:type="character" w:styleId="af1">
    <w:name w:val="Hyperlink"/>
    <w:rsid w:val="002D13E6"/>
    <w:rPr>
      <w:color w:val="0000FF"/>
      <w:u w:val="single"/>
    </w:rPr>
  </w:style>
  <w:style w:type="paragraph" w:styleId="af2">
    <w:name w:val="header"/>
    <w:basedOn w:val="a1"/>
    <w:link w:val="af3"/>
    <w:rsid w:val="002D13E6"/>
    <w:pPr>
      <w:tabs>
        <w:tab w:val="center" w:pos="4677"/>
        <w:tab w:val="right" w:pos="9355"/>
      </w:tabs>
    </w:pPr>
  </w:style>
  <w:style w:type="character" w:customStyle="1" w:styleId="af3">
    <w:name w:val="Верхний колонтитул Знак"/>
    <w:basedOn w:val="a2"/>
    <w:link w:val="af2"/>
    <w:rsid w:val="002D13E6"/>
    <w:rPr>
      <w:rFonts w:ascii="Times New Roman" w:eastAsia="Times New Roman" w:hAnsi="Times New Roman" w:cs="Times New Roman"/>
      <w:sz w:val="24"/>
      <w:szCs w:val="20"/>
      <w:lang w:val="uk-UA" w:eastAsia="ru-RU"/>
    </w:rPr>
  </w:style>
  <w:style w:type="paragraph" w:customStyle="1" w:styleId="a">
    <w:name w:val="КДокумента"/>
    <w:basedOn w:val="a1"/>
    <w:rsid w:val="002D13E6"/>
    <w:pPr>
      <w:numPr>
        <w:numId w:val="3"/>
      </w:numPr>
      <w:tabs>
        <w:tab w:val="clear" w:pos="0"/>
        <w:tab w:val="num" w:pos="284"/>
      </w:tabs>
      <w:ind w:left="0" w:firstLine="284"/>
    </w:pPr>
    <w:rPr>
      <w:sz w:val="20"/>
    </w:rPr>
  </w:style>
  <w:style w:type="character" w:styleId="af4">
    <w:name w:val="annotation reference"/>
    <w:rsid w:val="002D13E6"/>
    <w:rPr>
      <w:sz w:val="16"/>
      <w:szCs w:val="16"/>
    </w:rPr>
  </w:style>
  <w:style w:type="paragraph" w:styleId="af5">
    <w:name w:val="Revision"/>
    <w:hidden/>
    <w:uiPriority w:val="99"/>
    <w:semiHidden/>
    <w:rsid w:val="002D13E6"/>
    <w:pPr>
      <w:spacing w:after="0" w:line="240" w:lineRule="auto"/>
    </w:pPr>
    <w:rPr>
      <w:rFonts w:ascii="Times New Roman" w:eastAsia="Times New Roman" w:hAnsi="Times New Roman" w:cs="Times New Roman"/>
      <w:szCs w:val="24"/>
      <w:lang w:val="uk-UA" w:eastAsia="ru-RU"/>
    </w:rPr>
  </w:style>
  <w:style w:type="character" w:customStyle="1" w:styleId="71">
    <w:name w:val="Знак Знак7"/>
    <w:rsid w:val="002D13E6"/>
    <w:rPr>
      <w:sz w:val="22"/>
      <w:szCs w:val="22"/>
      <w:lang w:val="uk-UA" w:eastAsia="ru-RU" w:bidi="ar-SA"/>
    </w:rPr>
  </w:style>
  <w:style w:type="paragraph" w:styleId="af6">
    <w:name w:val="annotation text"/>
    <w:basedOn w:val="a1"/>
    <w:link w:val="af7"/>
    <w:rsid w:val="002D13E6"/>
    <w:rPr>
      <w:sz w:val="20"/>
    </w:rPr>
  </w:style>
  <w:style w:type="character" w:customStyle="1" w:styleId="af7">
    <w:name w:val="Текст примечания Знак"/>
    <w:basedOn w:val="a2"/>
    <w:link w:val="af6"/>
    <w:rsid w:val="002D13E6"/>
    <w:rPr>
      <w:rFonts w:ascii="Times New Roman" w:eastAsia="Times New Roman" w:hAnsi="Times New Roman" w:cs="Times New Roman"/>
      <w:sz w:val="20"/>
      <w:szCs w:val="20"/>
      <w:lang w:val="uk-UA" w:eastAsia="ru-RU"/>
    </w:rPr>
  </w:style>
  <w:style w:type="paragraph" w:styleId="af8">
    <w:name w:val="annotation subject"/>
    <w:basedOn w:val="af6"/>
    <w:next w:val="af6"/>
    <w:link w:val="af9"/>
    <w:rsid w:val="002D13E6"/>
    <w:rPr>
      <w:b/>
      <w:bCs/>
    </w:rPr>
  </w:style>
  <w:style w:type="character" w:customStyle="1" w:styleId="af9">
    <w:name w:val="Тема примечания Знак"/>
    <w:basedOn w:val="af7"/>
    <w:link w:val="af8"/>
    <w:rsid w:val="002D13E6"/>
    <w:rPr>
      <w:rFonts w:ascii="Times New Roman" w:eastAsia="Times New Roman" w:hAnsi="Times New Roman" w:cs="Times New Roman"/>
      <w:b/>
      <w:bCs/>
      <w:sz w:val="20"/>
      <w:szCs w:val="20"/>
      <w:lang w:val="uk-UA" w:eastAsia="ru-RU"/>
    </w:rPr>
  </w:style>
  <w:style w:type="paragraph" w:customStyle="1" w:styleId="rvps2">
    <w:name w:val="rvps2"/>
    <w:basedOn w:val="a1"/>
    <w:rsid w:val="002D13E6"/>
    <w:pPr>
      <w:spacing w:before="100" w:beforeAutospacing="1" w:after="100" w:afterAutospacing="1"/>
    </w:pPr>
    <w:rPr>
      <w:szCs w:val="24"/>
      <w:lang w:val="ru-RU"/>
    </w:rPr>
  </w:style>
  <w:style w:type="paragraph" w:styleId="afa">
    <w:name w:val="List Paragraph"/>
    <w:basedOn w:val="a1"/>
    <w:uiPriority w:val="34"/>
    <w:qFormat/>
    <w:rsid w:val="00C554F0"/>
    <w:pPr>
      <w:spacing w:line="276" w:lineRule="auto"/>
      <w:ind w:left="720"/>
      <w:contextualSpacing/>
      <w:jc w:val="both"/>
    </w:pPr>
    <w:rPr>
      <w:rFonts w:eastAsia="Calibri"/>
      <w:szCs w:val="24"/>
      <w:lang w:val="ru-RU" w:eastAsia="en-US"/>
    </w:rPr>
  </w:style>
  <w:style w:type="paragraph" w:styleId="afb">
    <w:name w:val="No Spacing"/>
    <w:qFormat/>
    <w:rsid w:val="00507336"/>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uk-U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30244">
      <w:bodyDiv w:val="1"/>
      <w:marLeft w:val="0"/>
      <w:marRight w:val="0"/>
      <w:marTop w:val="0"/>
      <w:marBottom w:val="0"/>
      <w:divBdr>
        <w:top w:val="none" w:sz="0" w:space="0" w:color="auto"/>
        <w:left w:val="none" w:sz="0" w:space="0" w:color="auto"/>
        <w:bottom w:val="none" w:sz="0" w:space="0" w:color="auto"/>
        <w:right w:val="none" w:sz="0" w:space="0" w:color="auto"/>
      </w:divBdr>
    </w:div>
    <w:div w:id="16009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13" Type="http://schemas.openxmlformats.org/officeDocument/2006/relationships/hyperlink" Target="https://zakon.rada.gov.ua/laws/show/2465-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2465-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465-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465-20" TargetMode="External"/><Relationship Id="rId4" Type="http://schemas.openxmlformats.org/officeDocument/2006/relationships/settings" Target="settings.xml"/><Relationship Id="rId9" Type="http://schemas.openxmlformats.org/officeDocument/2006/relationships/hyperlink" Target="https://zakon.rada.gov.ua/laws/show/2465-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22</Pages>
  <Words>58523</Words>
  <Characters>33359</Characters>
  <Application>Microsoft Office Word</Application>
  <DocSecurity>0</DocSecurity>
  <Lines>277</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Elena</cp:lastModifiedBy>
  <cp:revision>62</cp:revision>
  <dcterms:created xsi:type="dcterms:W3CDTF">2023-05-24T07:48:00Z</dcterms:created>
  <dcterms:modified xsi:type="dcterms:W3CDTF">2023-06-20T07:52:00Z</dcterms:modified>
</cp:coreProperties>
</file>